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38" w:rsidRPr="00322C23" w:rsidRDefault="00EC5B38" w:rsidP="00EC5B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6425" cy="802640"/>
            <wp:effectExtent l="19050" t="0" r="3175" b="0"/>
            <wp:docPr id="2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38" w:rsidRPr="00322C23" w:rsidRDefault="00EC5B38" w:rsidP="00EC5B38">
      <w:pPr>
        <w:jc w:val="center"/>
        <w:rPr>
          <w:b/>
        </w:rPr>
      </w:pPr>
      <w:r w:rsidRPr="00322C23">
        <w:rPr>
          <w:b/>
        </w:rPr>
        <w:t>АДМИНИСТРАЦИЯ ГОРОДА КОНАКОВО</w:t>
      </w:r>
    </w:p>
    <w:p w:rsidR="00EC5B38" w:rsidRPr="00322C23" w:rsidRDefault="003F01F6" w:rsidP="00EC5B38">
      <w:r>
        <w:rPr>
          <w:noProof/>
        </w:rPr>
        <w:pict>
          <v:line id="_x0000_s1026" style="position:absolute;z-index:251658240" from="0,-.05pt" to="477pt,-.05pt" strokeweight="3pt">
            <v:stroke linestyle="thinThin"/>
          </v:line>
        </w:pict>
      </w:r>
    </w:p>
    <w:p w:rsidR="00EC5B38" w:rsidRDefault="00EC5B38" w:rsidP="00EC5B38">
      <w:pPr>
        <w:jc w:val="center"/>
        <w:rPr>
          <w:b/>
        </w:rPr>
      </w:pPr>
      <w:r>
        <w:rPr>
          <w:b/>
        </w:rPr>
        <w:t>П</w:t>
      </w:r>
      <w:r w:rsidRPr="00322C23">
        <w:rPr>
          <w:b/>
        </w:rPr>
        <w:t>О</w:t>
      </w:r>
      <w:r>
        <w:rPr>
          <w:b/>
        </w:rPr>
        <w:t>СТАНОВЛЕНИ</w:t>
      </w:r>
      <w:r w:rsidRPr="00322C23">
        <w:rPr>
          <w:b/>
        </w:rPr>
        <w:t>Е</w:t>
      </w:r>
    </w:p>
    <w:p w:rsidR="00BD648D" w:rsidRDefault="00BD648D" w:rsidP="00EC5B38">
      <w:pPr>
        <w:ind w:left="405"/>
        <w:rPr>
          <w:b/>
        </w:rPr>
      </w:pPr>
    </w:p>
    <w:p w:rsidR="00EC5B38" w:rsidRPr="00322C23" w:rsidRDefault="00EC5B38" w:rsidP="00EC5B38">
      <w:pPr>
        <w:ind w:left="405"/>
        <w:rPr>
          <w:bCs/>
        </w:rPr>
      </w:pPr>
      <w:r>
        <w:t xml:space="preserve">  </w:t>
      </w:r>
      <w:r w:rsidR="005D3470">
        <w:t>10</w:t>
      </w:r>
      <w:r>
        <w:t xml:space="preserve">. </w:t>
      </w:r>
      <w:r w:rsidR="005D3470">
        <w:t>12</w:t>
      </w:r>
      <w:r>
        <w:t>.2021</w:t>
      </w:r>
      <w:r w:rsidRPr="00322C23">
        <w:t xml:space="preserve">  г.                                г. Конаково       </w:t>
      </w:r>
      <w:r>
        <w:t xml:space="preserve">                    </w:t>
      </w:r>
      <w:r w:rsidR="005D3470">
        <w:t xml:space="preserve">                         №  1038</w:t>
      </w:r>
    </w:p>
    <w:p w:rsidR="00EC5B38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EC5B38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816F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BD648D">
        <w:rPr>
          <w:rFonts w:ascii="Times New Roman" w:hAnsi="Times New Roman" w:cs="Times New Roman"/>
          <w:bCs/>
          <w:sz w:val="24"/>
          <w:szCs w:val="24"/>
        </w:rPr>
        <w:t xml:space="preserve"> внесении дополнения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</w:p>
    <w:p w:rsidR="00EC5B38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города Конаково от 11.03.2021</w:t>
      </w:r>
    </w:p>
    <w:p w:rsidR="00EC5B38" w:rsidRPr="000816F4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164 «О</w:t>
      </w:r>
      <w:r w:rsidRPr="000816F4">
        <w:rPr>
          <w:rFonts w:ascii="Times New Roman" w:hAnsi="Times New Roman" w:cs="Times New Roman"/>
          <w:bCs/>
          <w:sz w:val="24"/>
          <w:szCs w:val="24"/>
        </w:rPr>
        <w:t xml:space="preserve">б утверждении муниципальной целевой программы </w:t>
      </w:r>
    </w:p>
    <w:p w:rsidR="00EC5B38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</w:t>
      </w:r>
      <w:r w:rsidRPr="0003173F">
        <w:rPr>
          <w:rFonts w:ascii="Times New Roman" w:hAnsi="Times New Roman"/>
          <w:sz w:val="24"/>
          <w:szCs w:val="24"/>
        </w:rPr>
        <w:t>азвитие аппаратно-программного комплекса</w:t>
      </w:r>
      <w:r w:rsidRPr="00081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B38" w:rsidRPr="000816F4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816F4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Безопасный город»</w:t>
      </w:r>
      <w:r w:rsidRPr="000816F4">
        <w:rPr>
          <w:rFonts w:ascii="Times New Roman" w:hAnsi="Times New Roman" w:cs="Times New Roman"/>
          <w:bCs/>
          <w:sz w:val="24"/>
          <w:szCs w:val="24"/>
        </w:rPr>
        <w:t xml:space="preserve">  на период </w:t>
      </w:r>
      <w:r w:rsidRPr="00081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021</w:t>
      </w:r>
      <w:r w:rsidRPr="000816F4">
        <w:rPr>
          <w:rFonts w:ascii="Times New Roman" w:hAnsi="Times New Roman" w:cs="Times New Roman"/>
          <w:bCs/>
          <w:sz w:val="24"/>
          <w:szCs w:val="24"/>
        </w:rPr>
        <w:t>-2023 гг.»</w:t>
      </w:r>
    </w:p>
    <w:p w:rsidR="00EC5B38" w:rsidRPr="000816F4" w:rsidRDefault="00EC5B38" w:rsidP="00EC5B38">
      <w:pPr>
        <w:ind w:firstLine="709"/>
        <w:jc w:val="center"/>
        <w:rPr>
          <w:b/>
          <w:bCs/>
        </w:rPr>
      </w:pPr>
    </w:p>
    <w:p w:rsidR="00EC5B38" w:rsidRDefault="00EC5B38" w:rsidP="00EC5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1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606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РФ,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законом от 21.12.1994 </w:t>
      </w:r>
      <w:r w:rsidRPr="00C0760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06">
        <w:rPr>
          <w:rFonts w:ascii="Times New Roman" w:hAnsi="Times New Roman" w:cs="Times New Roman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от 06.10. 2003 </w:t>
      </w:r>
      <w:r w:rsidRPr="00C07606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C07606">
        <w:rPr>
          <w:rFonts w:ascii="Times New Roman" w:hAnsi="Times New Roman" w:cs="Times New Roman"/>
          <w:sz w:val="24"/>
          <w:szCs w:val="24"/>
        </w:rPr>
        <w:t>, распоряжением Правительства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57F13">
        <w:rPr>
          <w:rFonts w:ascii="Times New Roman" w:hAnsi="Times New Roman" w:cs="Times New Roman"/>
          <w:sz w:val="24"/>
          <w:szCs w:val="24"/>
        </w:rPr>
        <w:t xml:space="preserve">сийской Федерации от 03.12.2014 </w:t>
      </w:r>
      <w:r w:rsidRPr="00C0760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06">
        <w:rPr>
          <w:rFonts w:ascii="Times New Roman" w:hAnsi="Times New Roman" w:cs="Times New Roman"/>
          <w:sz w:val="24"/>
          <w:szCs w:val="24"/>
        </w:rPr>
        <w:t>2446-р «Концепция построения и развития аппаратно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06">
        <w:rPr>
          <w:rFonts w:ascii="Times New Roman" w:hAnsi="Times New Roman" w:cs="Times New Roman"/>
          <w:sz w:val="24"/>
          <w:szCs w:val="24"/>
        </w:rPr>
        <w:t xml:space="preserve">- программного комплекса «Безопасный город», </w:t>
      </w:r>
      <w:hyperlink r:id="rId5" w:history="1">
        <w:r w:rsidRPr="00BD6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решением Совета де</w:t>
        </w:r>
        <w:r w:rsidR="00C34BC1" w:rsidRPr="00BD6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</w:t>
        </w:r>
        <w:r w:rsidR="00BD648D" w:rsidRPr="00BD6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татов города</w:t>
        </w:r>
        <w:proofErr w:type="gramEnd"/>
        <w:r w:rsidR="00BD648D" w:rsidRPr="00BD6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Конаково от 25.11.2021 № 110-н </w:t>
        </w:r>
        <w:r w:rsidRPr="00BD6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«О бюджете муниципального образования городское поселение город Конаково Конаковского района Тверской области на 2021 год и плановый период 2022-2023 годов»</w:t>
        </w:r>
      </w:hyperlink>
      <w:r w:rsidRPr="00BD6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0816F4">
        <w:rPr>
          <w:rFonts w:ascii="Times New Roman" w:hAnsi="Times New Roman" w:cs="Times New Roman"/>
          <w:sz w:val="24"/>
          <w:szCs w:val="24"/>
        </w:rPr>
        <w:t xml:space="preserve">дминистрации города Конаково от </w:t>
      </w:r>
      <w:r>
        <w:rPr>
          <w:rFonts w:ascii="Times New Roman" w:hAnsi="Times New Roman" w:cs="Times New Roman"/>
          <w:sz w:val="24"/>
          <w:szCs w:val="24"/>
        </w:rPr>
        <w:t xml:space="preserve">09.10.2015 </w:t>
      </w:r>
      <w:r w:rsidRPr="000816F4">
        <w:rPr>
          <w:rFonts w:ascii="Times New Roman" w:hAnsi="Times New Roman" w:cs="Times New Roman"/>
          <w:sz w:val="24"/>
          <w:szCs w:val="24"/>
        </w:rPr>
        <w:t>№ 546 «Об утверждении Порядка разработки муниципальных целевых программ их формирования и  реализации и Порядка проведения оценки эффективности муниципальных целевых программ»</w:t>
      </w:r>
      <w:r w:rsidRPr="000816F4">
        <w:rPr>
          <w:sz w:val="24"/>
          <w:szCs w:val="24"/>
        </w:rPr>
        <w:t xml:space="preserve"> </w:t>
      </w:r>
      <w:r w:rsidRPr="000816F4">
        <w:rPr>
          <w:rFonts w:ascii="Times New Roman" w:hAnsi="Times New Roman" w:cs="Times New Roman"/>
          <w:sz w:val="24"/>
          <w:szCs w:val="24"/>
        </w:rPr>
        <w:t>и Уставом Муниципального образования город Конаково Конаковского района Тверской области в целях сохранения и развития зелёных насаждений города Конаково,</w:t>
      </w:r>
    </w:p>
    <w:p w:rsidR="00BD648D" w:rsidRPr="000816F4" w:rsidRDefault="00BD648D" w:rsidP="00EC5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B38" w:rsidRPr="00BD648D" w:rsidRDefault="00EC5B38" w:rsidP="00EC5B38">
      <w:pPr>
        <w:ind w:firstLine="709"/>
        <w:jc w:val="center"/>
        <w:rPr>
          <w:bCs/>
        </w:rPr>
      </w:pPr>
      <w:r w:rsidRPr="00BD648D">
        <w:rPr>
          <w:bCs/>
        </w:rPr>
        <w:t>Постановляю:</w:t>
      </w:r>
    </w:p>
    <w:p w:rsidR="00BD648D" w:rsidRPr="00522AD3" w:rsidRDefault="00BD648D" w:rsidP="00EC5B38">
      <w:pPr>
        <w:ind w:firstLine="709"/>
        <w:jc w:val="center"/>
        <w:rPr>
          <w:b/>
          <w:bCs/>
        </w:rPr>
      </w:pPr>
    </w:p>
    <w:p w:rsidR="00EC5B38" w:rsidRPr="00EC5B38" w:rsidRDefault="00EC5B38" w:rsidP="00EC5B3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5B38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города Конаково от 11.03.2021 № 164 «Об утверждении муниципальной целевой программы «</w:t>
      </w:r>
      <w:r w:rsidRPr="00EC5B38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целевой программы </w:t>
      </w:r>
      <w:r w:rsidRPr="00EC5B38">
        <w:rPr>
          <w:rFonts w:ascii="Times New Roman" w:hAnsi="Times New Roman" w:cs="Times New Roman"/>
          <w:sz w:val="24"/>
          <w:szCs w:val="24"/>
        </w:rPr>
        <w:t>«Развитие аппаратно-программного комплекса</w:t>
      </w:r>
      <w:r w:rsidRPr="00EC5B38">
        <w:rPr>
          <w:rFonts w:ascii="Times New Roman" w:hAnsi="Times New Roman" w:cs="Times New Roman"/>
          <w:bCs/>
          <w:sz w:val="24"/>
          <w:szCs w:val="24"/>
        </w:rPr>
        <w:t xml:space="preserve"> «Безопасный город»  на период </w:t>
      </w:r>
      <w:r w:rsidRPr="00EC5B38">
        <w:rPr>
          <w:rFonts w:ascii="Times New Roman" w:hAnsi="Times New Roman" w:cs="Times New Roman"/>
          <w:sz w:val="24"/>
          <w:szCs w:val="24"/>
        </w:rPr>
        <w:t>2</w:t>
      </w:r>
      <w:r w:rsidRPr="00EC5B38">
        <w:rPr>
          <w:rFonts w:ascii="Times New Roman" w:hAnsi="Times New Roman" w:cs="Times New Roman"/>
          <w:bCs/>
          <w:sz w:val="24"/>
          <w:szCs w:val="24"/>
        </w:rPr>
        <w:t xml:space="preserve">021-2023 гг.» </w:t>
      </w:r>
      <w:r>
        <w:rPr>
          <w:rFonts w:ascii="Times New Roman" w:hAnsi="Times New Roman" w:cs="Times New Roman"/>
          <w:sz w:val="24"/>
          <w:szCs w:val="24"/>
        </w:rPr>
        <w:t>следующие дополнения</w:t>
      </w:r>
      <w:r w:rsidRPr="00EC5B38">
        <w:rPr>
          <w:rFonts w:ascii="Times New Roman" w:hAnsi="Times New Roman" w:cs="Times New Roman"/>
          <w:sz w:val="24"/>
          <w:szCs w:val="24"/>
        </w:rPr>
        <w:t>:</w:t>
      </w:r>
    </w:p>
    <w:p w:rsidR="00EC5B38" w:rsidRPr="008B371C" w:rsidRDefault="00EC5B38" w:rsidP="00EC5B38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8B371C">
        <w:rPr>
          <w:rFonts w:ascii="Times New Roman" w:hAnsi="Times New Roman" w:cs="Times New Roman"/>
        </w:rPr>
        <w:t xml:space="preserve">1.1. </w:t>
      </w:r>
      <w:r w:rsidRPr="008B371C">
        <w:rPr>
          <w:rStyle w:val="a6"/>
          <w:rFonts w:ascii="Times New Roman" w:eastAsia="Calibri" w:hAnsi="Times New Roman" w:cs="Times New Roman"/>
          <w:b w:val="0"/>
        </w:rPr>
        <w:t>В Паспорте Программы в разделе «Объёмы и источники финансирования Программы» после слов «…Общая стоимость выполнения Программы составляет…» читать «…</w:t>
      </w:r>
      <w:r w:rsidR="008B371C">
        <w:rPr>
          <w:rFonts w:ascii="Times New Roman" w:hAnsi="Times New Roman" w:cs="Times New Roman"/>
          <w:color w:val="000000"/>
        </w:rPr>
        <w:t>1870,00</w:t>
      </w:r>
      <w:r w:rsidRPr="008B371C">
        <w:rPr>
          <w:rFonts w:ascii="Times New Roman" w:eastAsia="Calibri" w:hAnsi="Times New Roman" w:cs="Times New Roman"/>
          <w:color w:val="000000"/>
        </w:rPr>
        <w:t xml:space="preserve">  тыс. рублей:  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 xml:space="preserve">в том числе по годам: </w:t>
      </w:r>
    </w:p>
    <w:p w:rsidR="00EC5B38" w:rsidRPr="008B371C" w:rsidRDefault="00EC5B38" w:rsidP="00EC5B38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8B371C">
        <w:rPr>
          <w:rFonts w:ascii="Times New Roman" w:hAnsi="Times New Roman" w:cs="Times New Roman"/>
          <w:color w:val="000000"/>
          <w:spacing w:val="-3"/>
        </w:rPr>
        <w:t>2018 год – 867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 xml:space="preserve">,00 тыс. рублей; </w:t>
      </w:r>
    </w:p>
    <w:p w:rsidR="00EC5B38" w:rsidRPr="008B371C" w:rsidRDefault="00EC5B38" w:rsidP="00EC5B38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8B371C">
        <w:rPr>
          <w:rFonts w:ascii="Times New Roman" w:hAnsi="Times New Roman" w:cs="Times New Roman"/>
          <w:color w:val="000000"/>
          <w:spacing w:val="-3"/>
        </w:rPr>
        <w:t>2022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 xml:space="preserve"> год – </w:t>
      </w:r>
      <w:r w:rsidRPr="008B371C">
        <w:rPr>
          <w:rFonts w:ascii="Times New Roman" w:hAnsi="Times New Roman" w:cs="Times New Roman"/>
          <w:color w:val="000000"/>
          <w:spacing w:val="-3"/>
        </w:rPr>
        <w:t>1000,00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 xml:space="preserve"> тыс</w:t>
      </w:r>
      <w:proofErr w:type="gramStart"/>
      <w:r w:rsidRPr="008B371C">
        <w:rPr>
          <w:rFonts w:ascii="Times New Roman" w:eastAsia="Calibri" w:hAnsi="Times New Roman" w:cs="Times New Roman"/>
          <w:color w:val="000000"/>
          <w:spacing w:val="-3"/>
        </w:rPr>
        <w:t>.р</w:t>
      </w:r>
      <w:proofErr w:type="gramEnd"/>
      <w:r w:rsidRPr="008B371C">
        <w:rPr>
          <w:rFonts w:ascii="Times New Roman" w:eastAsia="Calibri" w:hAnsi="Times New Roman" w:cs="Times New Roman"/>
          <w:color w:val="000000"/>
          <w:spacing w:val="-3"/>
        </w:rPr>
        <w:t xml:space="preserve">ублей; </w:t>
      </w:r>
    </w:p>
    <w:p w:rsidR="00EC5B38" w:rsidRDefault="00EC5B38" w:rsidP="00EC5B38">
      <w:pPr>
        <w:pStyle w:val="11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</w:rPr>
      </w:pPr>
      <w:r w:rsidRPr="008B371C">
        <w:rPr>
          <w:rFonts w:ascii="Times New Roman" w:hAnsi="Times New Roman" w:cs="Times New Roman"/>
          <w:color w:val="000000"/>
          <w:spacing w:val="-3"/>
        </w:rPr>
        <w:t>2023 год – 0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>,00 тыс</w:t>
      </w:r>
      <w:proofErr w:type="gramStart"/>
      <w:r w:rsidRPr="008B371C">
        <w:rPr>
          <w:rFonts w:ascii="Times New Roman" w:eastAsia="Calibri" w:hAnsi="Times New Roman" w:cs="Times New Roman"/>
          <w:color w:val="000000"/>
          <w:spacing w:val="-3"/>
        </w:rPr>
        <w:t>.р</w:t>
      </w:r>
      <w:proofErr w:type="gramEnd"/>
      <w:r w:rsidRPr="008B371C">
        <w:rPr>
          <w:rFonts w:ascii="Times New Roman" w:eastAsia="Calibri" w:hAnsi="Times New Roman" w:cs="Times New Roman"/>
          <w:color w:val="000000"/>
          <w:spacing w:val="-3"/>
        </w:rPr>
        <w:t>ублей…» далее по тексту.</w:t>
      </w:r>
    </w:p>
    <w:p w:rsidR="008B371C" w:rsidRDefault="008B371C" w:rsidP="008B37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>1.2.Раздел 4</w:t>
      </w:r>
      <w:r w:rsidRPr="00122A22">
        <w:rPr>
          <w:rFonts w:ascii="Times New Roman" w:hAnsi="Times New Roman"/>
          <w:b w:val="0"/>
          <w:color w:val="auto"/>
        </w:rPr>
        <w:t xml:space="preserve"> Программы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color w:val="auto"/>
        </w:rPr>
        <w:t>«</w:t>
      </w:r>
      <w:r w:rsidRPr="00122A22">
        <w:rPr>
          <w:rFonts w:ascii="Times New Roman" w:hAnsi="Times New Roman"/>
          <w:b w:val="0"/>
          <w:color w:val="auto"/>
        </w:rPr>
        <w:t>Общий объем ресурсов, необходимых для реализации Программы, и его обоснование» после слов «</w:t>
      </w:r>
      <w:r>
        <w:rPr>
          <w:rFonts w:ascii="Times New Roman" w:hAnsi="Times New Roman"/>
          <w:b w:val="0"/>
          <w:color w:val="auto"/>
        </w:rPr>
        <w:t>…</w:t>
      </w:r>
      <w:r w:rsidRPr="00122A22">
        <w:rPr>
          <w:rFonts w:ascii="Times New Roman" w:hAnsi="Times New Roman"/>
          <w:b w:val="0"/>
          <w:color w:val="000000"/>
          <w:spacing w:val="-3"/>
        </w:rPr>
        <w:t xml:space="preserve">Общая стоимость выполнения Программы составляет…» читать </w:t>
      </w:r>
      <w:r w:rsidRPr="00122A22">
        <w:rPr>
          <w:rFonts w:ascii="Times New Roman" w:hAnsi="Times New Roman"/>
          <w:b w:val="0"/>
          <w:color w:val="000000"/>
        </w:rPr>
        <w:t xml:space="preserve">  </w:t>
      </w:r>
      <w:r>
        <w:rPr>
          <w:rFonts w:ascii="Times New Roman" w:hAnsi="Times New Roman"/>
          <w:b w:val="0"/>
          <w:color w:val="000000"/>
        </w:rPr>
        <w:t>«… 1870,00</w:t>
      </w:r>
      <w:r w:rsidRPr="00122A22">
        <w:rPr>
          <w:rFonts w:ascii="Times New Roman" w:hAnsi="Times New Roman"/>
          <w:b w:val="0"/>
          <w:color w:val="000000"/>
        </w:rPr>
        <w:t xml:space="preserve"> тыс. рублей</w:t>
      </w:r>
      <w:r>
        <w:rPr>
          <w:rFonts w:ascii="Times New Roman" w:hAnsi="Times New Roman"/>
          <w:b w:val="0"/>
          <w:color w:val="000000"/>
        </w:rPr>
        <w:t xml:space="preserve"> …» и таблицу в новой редакции: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243"/>
      </w:tblGrid>
      <w:tr w:rsidR="00437661" w:rsidRPr="00A7251C" w:rsidTr="003C02F2">
        <w:trPr>
          <w:trHeight w:val="309"/>
        </w:trPr>
        <w:tc>
          <w:tcPr>
            <w:tcW w:w="4680" w:type="dxa"/>
          </w:tcPr>
          <w:p w:rsidR="00437661" w:rsidRPr="00A7251C" w:rsidRDefault="00437661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 w:rsidRPr="00A7251C">
              <w:rPr>
                <w:rFonts w:eastAsia="Calibri"/>
              </w:rPr>
              <w:t>Подпрограмма</w:t>
            </w:r>
          </w:p>
        </w:tc>
        <w:tc>
          <w:tcPr>
            <w:tcW w:w="4243" w:type="dxa"/>
          </w:tcPr>
          <w:p w:rsidR="00437661" w:rsidRPr="00A7251C" w:rsidRDefault="00437661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 w:rsidRPr="00A7251C">
              <w:rPr>
                <w:rFonts w:eastAsia="Calibri"/>
              </w:rPr>
              <w:t>Всего:</w:t>
            </w:r>
          </w:p>
        </w:tc>
      </w:tr>
      <w:tr w:rsidR="00437661" w:rsidRPr="00A7251C" w:rsidTr="003C02F2">
        <w:trPr>
          <w:trHeight w:val="272"/>
        </w:trPr>
        <w:tc>
          <w:tcPr>
            <w:tcW w:w="4680" w:type="dxa"/>
          </w:tcPr>
          <w:p w:rsidR="00437661" w:rsidRPr="00A7251C" w:rsidRDefault="00437661" w:rsidP="003C02F2">
            <w:pPr>
              <w:ind w:firstLine="720"/>
              <w:jc w:val="center"/>
              <w:rPr>
                <w:rFonts w:eastAsia="Calibri"/>
              </w:rPr>
            </w:pPr>
            <w:r>
              <w:t>«Конаково</w:t>
            </w:r>
            <w:r w:rsidR="00BD648D">
              <w:t xml:space="preserve"> </w:t>
            </w:r>
            <w:r>
              <w:t>- безопасный город»</w:t>
            </w:r>
          </w:p>
        </w:tc>
        <w:tc>
          <w:tcPr>
            <w:tcW w:w="4243" w:type="dxa"/>
          </w:tcPr>
          <w:p w:rsidR="00437661" w:rsidRPr="00A7251C" w:rsidRDefault="00BD6E6B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37661">
              <w:rPr>
                <w:rFonts w:eastAsia="Calibri"/>
              </w:rPr>
              <w:t>867</w:t>
            </w:r>
            <w:r w:rsidR="00437661" w:rsidRPr="00A7251C">
              <w:rPr>
                <w:rFonts w:eastAsia="Calibri"/>
              </w:rPr>
              <w:t>,00</w:t>
            </w:r>
          </w:p>
        </w:tc>
      </w:tr>
      <w:tr w:rsidR="00437661" w:rsidRPr="00A7251C" w:rsidTr="003C02F2">
        <w:trPr>
          <w:trHeight w:val="309"/>
        </w:trPr>
        <w:tc>
          <w:tcPr>
            <w:tcW w:w="4680" w:type="dxa"/>
          </w:tcPr>
          <w:p w:rsidR="00437661" w:rsidRDefault="00437661" w:rsidP="00CF255C">
            <w:pPr>
              <w:ind w:firstLine="720"/>
              <w:jc w:val="both"/>
            </w:pPr>
            <w:r>
              <w:t xml:space="preserve">в том числе по годам: </w:t>
            </w:r>
          </w:p>
          <w:p w:rsidR="00437661" w:rsidRPr="00A7251C" w:rsidRDefault="00437661" w:rsidP="00CF255C">
            <w:pPr>
              <w:ind w:firstLine="720"/>
              <w:jc w:val="both"/>
            </w:pPr>
          </w:p>
        </w:tc>
        <w:tc>
          <w:tcPr>
            <w:tcW w:w="4243" w:type="dxa"/>
          </w:tcPr>
          <w:p w:rsidR="00437661" w:rsidRPr="00A7251C" w:rsidRDefault="00437661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</w:p>
        </w:tc>
      </w:tr>
      <w:tr w:rsidR="00437661" w:rsidRPr="00A7251C" w:rsidTr="003C02F2">
        <w:trPr>
          <w:trHeight w:val="309"/>
        </w:trPr>
        <w:tc>
          <w:tcPr>
            <w:tcW w:w="4680" w:type="dxa"/>
          </w:tcPr>
          <w:p w:rsidR="00437661" w:rsidRPr="00A7251C" w:rsidRDefault="00437661" w:rsidP="00CF255C">
            <w:pPr>
              <w:ind w:firstLine="720"/>
              <w:jc w:val="both"/>
            </w:pPr>
            <w:r>
              <w:t xml:space="preserve">                                   2021 год</w:t>
            </w:r>
          </w:p>
        </w:tc>
        <w:tc>
          <w:tcPr>
            <w:tcW w:w="4243" w:type="dxa"/>
          </w:tcPr>
          <w:p w:rsidR="00437661" w:rsidRPr="00A7251C" w:rsidRDefault="00437661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867,00</w:t>
            </w:r>
          </w:p>
        </w:tc>
      </w:tr>
      <w:tr w:rsidR="00437661" w:rsidRPr="00A7251C" w:rsidTr="003C02F2">
        <w:trPr>
          <w:trHeight w:val="309"/>
        </w:trPr>
        <w:tc>
          <w:tcPr>
            <w:tcW w:w="4680" w:type="dxa"/>
          </w:tcPr>
          <w:p w:rsidR="00437661" w:rsidRPr="00A7251C" w:rsidRDefault="00437661" w:rsidP="00CF255C">
            <w:pPr>
              <w:ind w:firstLine="720"/>
              <w:jc w:val="both"/>
            </w:pPr>
            <w:r>
              <w:lastRenderedPageBreak/>
              <w:t xml:space="preserve">                                  2022 год</w:t>
            </w:r>
          </w:p>
        </w:tc>
        <w:tc>
          <w:tcPr>
            <w:tcW w:w="4243" w:type="dxa"/>
          </w:tcPr>
          <w:p w:rsidR="00437661" w:rsidRPr="00A7251C" w:rsidRDefault="00BD6E6B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  <w:r w:rsidR="00437661">
              <w:rPr>
                <w:rFonts w:eastAsia="Calibri"/>
              </w:rPr>
              <w:t>,00</w:t>
            </w:r>
          </w:p>
        </w:tc>
      </w:tr>
      <w:tr w:rsidR="00437661" w:rsidRPr="00A7251C" w:rsidTr="003C02F2">
        <w:trPr>
          <w:trHeight w:val="309"/>
        </w:trPr>
        <w:tc>
          <w:tcPr>
            <w:tcW w:w="4680" w:type="dxa"/>
          </w:tcPr>
          <w:p w:rsidR="00437661" w:rsidRPr="00A7251C" w:rsidRDefault="00437661" w:rsidP="00CF255C">
            <w:pPr>
              <w:ind w:firstLine="720"/>
              <w:jc w:val="both"/>
            </w:pPr>
            <w:r>
              <w:t xml:space="preserve">                                   2023 год</w:t>
            </w:r>
          </w:p>
        </w:tc>
        <w:tc>
          <w:tcPr>
            <w:tcW w:w="4243" w:type="dxa"/>
          </w:tcPr>
          <w:p w:rsidR="00437661" w:rsidRPr="00A7251C" w:rsidRDefault="00437661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:rsidR="008B371C" w:rsidRPr="008B371C" w:rsidRDefault="008B371C" w:rsidP="00EC5B38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</w:p>
    <w:p w:rsidR="006E2D7F" w:rsidRPr="006E2D7F" w:rsidRDefault="00BD648D" w:rsidP="00C34BC1">
      <w:pPr>
        <w:jc w:val="both"/>
      </w:pPr>
      <w:r>
        <w:rPr>
          <w:color w:val="000000"/>
        </w:rPr>
        <w:t xml:space="preserve">       </w:t>
      </w:r>
      <w:r w:rsidR="006E2D7F">
        <w:rPr>
          <w:color w:val="000000"/>
        </w:rPr>
        <w:t xml:space="preserve">1.3.  </w:t>
      </w:r>
      <w:r w:rsidR="006E2D7F" w:rsidRPr="006E2D7F">
        <w:rPr>
          <w:color w:val="000000"/>
        </w:rPr>
        <w:t>В паспорте Подпрограммы 1.</w:t>
      </w:r>
      <w:r w:rsidR="00C34BC1">
        <w:t xml:space="preserve"> </w:t>
      </w:r>
      <w:r w:rsidR="006E2D7F" w:rsidRPr="006E2D7F">
        <w:t>«Конаково</w:t>
      </w:r>
      <w:r>
        <w:t xml:space="preserve"> </w:t>
      </w:r>
      <w:r w:rsidR="006E2D7F" w:rsidRPr="006E2D7F">
        <w:t>- безопасный город»</w:t>
      </w:r>
      <w:r w:rsidR="006E2D7F" w:rsidRPr="006E2D7F">
        <w:rPr>
          <w:rStyle w:val="a6"/>
          <w:b w:val="0"/>
        </w:rPr>
        <w:t xml:space="preserve"> после слов «…Общая стоимость…» читать:  «…</w:t>
      </w:r>
      <w:r w:rsidR="006E2D7F" w:rsidRPr="006E2D7F">
        <w:rPr>
          <w:color w:val="000000"/>
        </w:rPr>
        <w:t xml:space="preserve">1867,00 тыс. рублей, </w:t>
      </w:r>
      <w:r w:rsidR="006E2D7F" w:rsidRPr="006E2D7F">
        <w:rPr>
          <w:color w:val="000000"/>
          <w:spacing w:val="-3"/>
        </w:rPr>
        <w:t xml:space="preserve"> </w:t>
      </w:r>
      <w:r w:rsidR="006E2D7F" w:rsidRPr="006E2D7F">
        <w:rPr>
          <w:color w:val="000000"/>
        </w:rPr>
        <w:t xml:space="preserve">  </w:t>
      </w:r>
      <w:r w:rsidR="006E2D7F" w:rsidRPr="006E2D7F">
        <w:rPr>
          <w:color w:val="000000"/>
          <w:spacing w:val="-3"/>
        </w:rPr>
        <w:t>в том числе по годам</w:t>
      </w:r>
      <w:proofErr w:type="gramStart"/>
      <w:r w:rsidR="006E2D7F" w:rsidRPr="006E2D7F">
        <w:rPr>
          <w:color w:val="000000"/>
          <w:spacing w:val="-3"/>
        </w:rPr>
        <w:t xml:space="preserve"> :</w:t>
      </w:r>
      <w:proofErr w:type="gramEnd"/>
      <w:r w:rsidR="006E2D7F" w:rsidRPr="006E2D7F">
        <w:rPr>
          <w:color w:val="000000"/>
          <w:spacing w:val="-3"/>
        </w:rPr>
        <w:t xml:space="preserve"> </w:t>
      </w:r>
    </w:p>
    <w:p w:rsidR="006E2D7F" w:rsidRPr="006E2D7F" w:rsidRDefault="006E2D7F" w:rsidP="00C34BC1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6E2D7F">
        <w:rPr>
          <w:rFonts w:ascii="Times New Roman" w:hAnsi="Times New Roman" w:cs="Times New Roman"/>
          <w:color w:val="000000"/>
          <w:spacing w:val="-3"/>
        </w:rPr>
        <w:t>2021 год – 867,0</w:t>
      </w:r>
      <w:r w:rsidRPr="006E2D7F">
        <w:rPr>
          <w:rFonts w:ascii="Times New Roman" w:eastAsia="Calibri" w:hAnsi="Times New Roman" w:cs="Times New Roman"/>
          <w:color w:val="000000"/>
          <w:spacing w:val="-3"/>
        </w:rPr>
        <w:t xml:space="preserve">0 тыс. рублей; </w:t>
      </w:r>
    </w:p>
    <w:p w:rsidR="006E2D7F" w:rsidRPr="006E2D7F" w:rsidRDefault="006E2D7F" w:rsidP="00C34BC1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6E2D7F">
        <w:rPr>
          <w:rFonts w:ascii="Times New Roman" w:hAnsi="Times New Roman" w:cs="Times New Roman"/>
          <w:color w:val="000000"/>
          <w:spacing w:val="-3"/>
        </w:rPr>
        <w:t>2022</w:t>
      </w:r>
      <w:r w:rsidRPr="006E2D7F">
        <w:rPr>
          <w:rFonts w:ascii="Times New Roman" w:eastAsia="Calibri" w:hAnsi="Times New Roman" w:cs="Times New Roman"/>
          <w:color w:val="000000"/>
          <w:spacing w:val="-3"/>
        </w:rPr>
        <w:t xml:space="preserve"> год – </w:t>
      </w:r>
      <w:r w:rsidRPr="006E2D7F">
        <w:rPr>
          <w:rFonts w:ascii="Times New Roman" w:hAnsi="Times New Roman" w:cs="Times New Roman"/>
          <w:color w:val="000000"/>
          <w:spacing w:val="-3"/>
        </w:rPr>
        <w:t>1000,00</w:t>
      </w:r>
      <w:r w:rsidRPr="006E2D7F">
        <w:rPr>
          <w:rFonts w:ascii="Times New Roman" w:eastAsia="Calibri" w:hAnsi="Times New Roman" w:cs="Times New Roman"/>
          <w:color w:val="000000"/>
          <w:spacing w:val="-3"/>
        </w:rPr>
        <w:t xml:space="preserve"> тыс. рублей; </w:t>
      </w:r>
    </w:p>
    <w:p w:rsidR="006E2D7F" w:rsidRPr="006E2D7F" w:rsidRDefault="00BD648D" w:rsidP="00C34BC1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2023 </w:t>
      </w:r>
      <w:r w:rsidRPr="006E2D7F">
        <w:rPr>
          <w:rFonts w:ascii="Times New Roman" w:hAnsi="Times New Roman" w:cs="Times New Roman"/>
          <w:color w:val="000000"/>
          <w:spacing w:val="-3"/>
        </w:rPr>
        <w:t>год –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6E2D7F" w:rsidRPr="006E2D7F">
        <w:rPr>
          <w:rFonts w:ascii="Times New Roman" w:eastAsia="Calibri" w:hAnsi="Times New Roman" w:cs="Times New Roman"/>
          <w:color w:val="000000"/>
          <w:spacing w:val="-3"/>
        </w:rPr>
        <w:t>0</w:t>
      </w:r>
      <w:r>
        <w:rPr>
          <w:rFonts w:ascii="Times New Roman" w:eastAsia="Calibri" w:hAnsi="Times New Roman" w:cs="Times New Roman"/>
          <w:color w:val="000000"/>
          <w:spacing w:val="-3"/>
        </w:rPr>
        <w:t>,00</w:t>
      </w:r>
      <w:r w:rsidR="006E2D7F" w:rsidRPr="006E2D7F">
        <w:rPr>
          <w:rFonts w:ascii="Times New Roman" w:eastAsia="Calibri" w:hAnsi="Times New Roman" w:cs="Times New Roman"/>
          <w:color w:val="000000"/>
          <w:spacing w:val="-3"/>
        </w:rPr>
        <w:t xml:space="preserve"> тыс. рублей …» далее по тексту.</w:t>
      </w:r>
    </w:p>
    <w:p w:rsidR="002E0CAF" w:rsidRDefault="00C34BC1" w:rsidP="00C34BC1">
      <w:pPr>
        <w:jc w:val="both"/>
        <w:rPr>
          <w:rStyle w:val="a6"/>
          <w:b w:val="0"/>
        </w:rPr>
      </w:pPr>
      <w:r>
        <w:rPr>
          <w:rStyle w:val="a6"/>
          <w:b w:val="0"/>
        </w:rPr>
        <w:tab/>
      </w:r>
      <w:r w:rsidR="006E2D7F" w:rsidRPr="00E754B6">
        <w:rPr>
          <w:rStyle w:val="a6"/>
          <w:b w:val="0"/>
        </w:rPr>
        <w:t>1.</w:t>
      </w:r>
      <w:r>
        <w:rPr>
          <w:rStyle w:val="a6"/>
          <w:b w:val="0"/>
        </w:rPr>
        <w:t>4</w:t>
      </w:r>
      <w:r w:rsidR="006E2D7F">
        <w:rPr>
          <w:rStyle w:val="a6"/>
          <w:b w:val="0"/>
        </w:rPr>
        <w:t>. П</w:t>
      </w:r>
      <w:r w:rsidR="002150E7">
        <w:rPr>
          <w:rStyle w:val="a6"/>
          <w:b w:val="0"/>
        </w:rPr>
        <w:t>риложение № 1</w:t>
      </w:r>
      <w:r w:rsidR="006E2D7F" w:rsidRPr="00E754B6">
        <w:rPr>
          <w:rStyle w:val="a6"/>
          <w:b w:val="0"/>
        </w:rPr>
        <w:t xml:space="preserve"> к Программе изложи</w:t>
      </w:r>
      <w:r w:rsidR="006E2D7F">
        <w:rPr>
          <w:rStyle w:val="a6"/>
          <w:b w:val="0"/>
        </w:rPr>
        <w:t>ть в новой редакции (приложение 1</w:t>
      </w:r>
      <w:r w:rsidR="006E2D7F" w:rsidRPr="00E754B6">
        <w:rPr>
          <w:rStyle w:val="a6"/>
          <w:b w:val="0"/>
        </w:rPr>
        <w:t>).</w:t>
      </w:r>
    </w:p>
    <w:p w:rsidR="00C34BC1" w:rsidRPr="00FA0DDD" w:rsidRDefault="00C34BC1" w:rsidP="00C34BC1">
      <w:pPr>
        <w:jc w:val="both"/>
      </w:pPr>
      <w:r w:rsidRPr="00FA0DDD">
        <w:t xml:space="preserve">      </w:t>
      </w:r>
      <w:r>
        <w:t>2</w:t>
      </w:r>
      <w:r w:rsidRPr="00FA0DDD">
        <w:t>.   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C34BC1" w:rsidRPr="00FA0DDD" w:rsidRDefault="00C34BC1" w:rsidP="00C34BC1">
      <w:pPr>
        <w:jc w:val="both"/>
      </w:pPr>
      <w:r w:rsidRPr="00FA0DDD">
        <w:t xml:space="preserve">    </w:t>
      </w:r>
      <w:r>
        <w:t>3</w:t>
      </w:r>
      <w:r w:rsidRPr="00FA0DDD">
        <w:t xml:space="preserve">.   </w:t>
      </w:r>
      <w:r w:rsidR="00BD648D">
        <w:t xml:space="preserve">   </w:t>
      </w:r>
      <w:r w:rsidRPr="00FA0DDD">
        <w:t>Контроль за исполнением настоящего постановления возложить на</w:t>
      </w:r>
      <w:proofErr w:type="gramStart"/>
      <w:r w:rsidRPr="00FA0DDD">
        <w:t xml:space="preserve"> П</w:t>
      </w:r>
      <w:proofErr w:type="gramEnd"/>
      <w:r w:rsidRPr="00FA0DDD">
        <w:t>ервого зам. Главы администрации города Конаково Сальникова Д.Н.</w:t>
      </w:r>
    </w:p>
    <w:p w:rsidR="00C34BC1" w:rsidRPr="00FA0DDD" w:rsidRDefault="00C34BC1" w:rsidP="00C34BC1">
      <w:pPr>
        <w:jc w:val="both"/>
      </w:pPr>
      <w:r w:rsidRPr="00FA0DDD">
        <w:t xml:space="preserve">    </w:t>
      </w:r>
      <w:r>
        <w:t>4</w:t>
      </w:r>
      <w:r w:rsidRPr="00FA0DDD">
        <w:t xml:space="preserve">.  </w:t>
      </w:r>
      <w:r w:rsidR="00BD648D">
        <w:t xml:space="preserve">   </w:t>
      </w:r>
      <w:r w:rsidRPr="00FA0DDD">
        <w:t>Настоящее постановление вступает в силу с момента его опубликования.</w:t>
      </w:r>
    </w:p>
    <w:p w:rsidR="00C34BC1" w:rsidRPr="00FA0DDD" w:rsidRDefault="00C34BC1" w:rsidP="00C34BC1">
      <w:pPr>
        <w:shd w:val="clear" w:color="auto" w:fill="FFFFFF"/>
        <w:jc w:val="both"/>
      </w:pPr>
    </w:p>
    <w:p w:rsidR="00C34BC1" w:rsidRPr="00FA0DDD" w:rsidRDefault="00C34BC1" w:rsidP="00C34BC1">
      <w:pPr>
        <w:shd w:val="clear" w:color="auto" w:fill="FFFFFF"/>
        <w:jc w:val="both"/>
      </w:pPr>
    </w:p>
    <w:p w:rsidR="00C34BC1" w:rsidRPr="00FA0DDD" w:rsidRDefault="00C34BC1" w:rsidP="00C34BC1">
      <w:pPr>
        <w:shd w:val="clear" w:color="auto" w:fill="FFFFFF"/>
        <w:jc w:val="both"/>
      </w:pPr>
      <w:r w:rsidRPr="00FA0DDD">
        <w:t>Временно исполняющий</w:t>
      </w:r>
    </w:p>
    <w:p w:rsidR="00C34BC1" w:rsidRPr="00FA0DDD" w:rsidRDefault="00C34BC1" w:rsidP="00C34B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DDD">
        <w:rPr>
          <w:rFonts w:ascii="Times New Roman" w:hAnsi="Times New Roman" w:cs="Times New Roman"/>
          <w:sz w:val="24"/>
          <w:szCs w:val="24"/>
        </w:rPr>
        <w:t xml:space="preserve">полномочия Главы города Конаково                                                           Д.Н. </w:t>
      </w:r>
      <w:proofErr w:type="spellStart"/>
      <w:r w:rsidRPr="00FA0DDD">
        <w:rPr>
          <w:rFonts w:ascii="Times New Roman" w:hAnsi="Times New Roman" w:cs="Times New Roman"/>
          <w:sz w:val="24"/>
          <w:szCs w:val="24"/>
        </w:rPr>
        <w:t>Колупанский</w:t>
      </w:r>
      <w:proofErr w:type="spellEnd"/>
      <w:r w:rsidRPr="00FA0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C1" w:rsidRPr="00FA0DDD" w:rsidRDefault="00C34BC1" w:rsidP="00C34BC1">
      <w:pPr>
        <w:ind w:left="1084"/>
        <w:jc w:val="both"/>
      </w:pPr>
    </w:p>
    <w:p w:rsidR="00C34BC1" w:rsidRDefault="00C34BC1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657F13" w:rsidRDefault="00657F13" w:rsidP="006E2D7F">
      <w:pPr>
        <w:jc w:val="both"/>
      </w:pPr>
    </w:p>
    <w:p w:rsidR="00657F13" w:rsidRDefault="00657F13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tbl>
      <w:tblPr>
        <w:tblW w:w="9649" w:type="dxa"/>
        <w:tblInd w:w="69" w:type="dxa"/>
        <w:tblLayout w:type="fixed"/>
        <w:tblLook w:val="04A0"/>
      </w:tblPr>
      <w:tblGrid>
        <w:gridCol w:w="574"/>
        <w:gridCol w:w="147"/>
        <w:gridCol w:w="1402"/>
        <w:gridCol w:w="218"/>
        <w:gridCol w:w="916"/>
        <w:gridCol w:w="164"/>
        <w:gridCol w:w="828"/>
        <w:gridCol w:w="1134"/>
        <w:gridCol w:w="993"/>
        <w:gridCol w:w="850"/>
        <w:gridCol w:w="992"/>
        <w:gridCol w:w="1143"/>
        <w:gridCol w:w="236"/>
        <w:gridCol w:w="52"/>
      </w:tblGrid>
      <w:tr w:rsidR="002150E7" w:rsidRPr="00623C6B" w:rsidTr="00BF20D2">
        <w:trPr>
          <w:gridAfter w:val="1"/>
          <w:wAfter w:w="52" w:type="dxa"/>
          <w:trHeight w:val="6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3C6B">
              <w:rPr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:rsidTr="00BF20D2">
        <w:trPr>
          <w:trHeight w:val="6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3C6B">
              <w:rPr>
                <w:sz w:val="20"/>
                <w:szCs w:val="20"/>
                <w:lang w:eastAsia="ru-RU"/>
              </w:rPr>
              <w:t>к постановлению администрации город</w:t>
            </w:r>
            <w:r w:rsidR="00BD648D">
              <w:rPr>
                <w:sz w:val="20"/>
                <w:szCs w:val="20"/>
                <w:lang w:eastAsia="ru-RU"/>
              </w:rPr>
              <w:t xml:space="preserve">а Конаково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="005D3470">
              <w:rPr>
                <w:sz w:val="20"/>
                <w:szCs w:val="20"/>
                <w:lang w:eastAsia="ru-RU"/>
              </w:rPr>
              <w:t>№ 1038</w:t>
            </w:r>
            <w:r w:rsidR="00BD648D">
              <w:rPr>
                <w:sz w:val="20"/>
                <w:szCs w:val="20"/>
                <w:lang w:eastAsia="ru-RU"/>
              </w:rPr>
              <w:t xml:space="preserve"> от </w:t>
            </w:r>
            <w:r w:rsidR="005D3470">
              <w:rPr>
                <w:sz w:val="20"/>
                <w:szCs w:val="20"/>
                <w:lang w:eastAsia="ru-RU"/>
              </w:rPr>
              <w:t xml:space="preserve"> 10.12.2021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ind w:left="-108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:rsidTr="00BF20D2">
        <w:trPr>
          <w:trHeight w:val="450"/>
        </w:trPr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B409F2" w:rsidRDefault="002150E7" w:rsidP="00BF20D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409F2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:rsidTr="00BF20D2">
        <w:trPr>
          <w:trHeight w:val="730"/>
        </w:trPr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B409F2" w:rsidRDefault="002150E7" w:rsidP="00BF20D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409F2">
              <w:rPr>
                <w:b/>
                <w:bCs/>
                <w:lang w:eastAsia="ru-RU"/>
              </w:rPr>
              <w:t xml:space="preserve">муниципальной целевой  программы "Развитие  </w:t>
            </w:r>
            <w:r w:rsidRPr="00B409F2">
              <w:rPr>
                <w:b/>
              </w:rPr>
              <w:t>аппаратно-программного комплекса</w:t>
            </w:r>
            <w:r w:rsidRPr="00B409F2">
              <w:rPr>
                <w:b/>
                <w:bCs/>
              </w:rPr>
              <w:t xml:space="preserve"> «Безопасный город»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eastAsia="ru-RU"/>
              </w:rPr>
              <w:t>на период 2021</w:t>
            </w:r>
            <w:r w:rsidRPr="00B409F2">
              <w:rPr>
                <w:b/>
                <w:bCs/>
                <w:lang w:eastAsia="ru-RU"/>
              </w:rPr>
              <w:t xml:space="preserve">-2023 </w:t>
            </w:r>
            <w:proofErr w:type="spellStart"/>
            <w:proofErr w:type="gramStart"/>
            <w:r w:rsidRPr="00B409F2">
              <w:rPr>
                <w:b/>
                <w:bCs/>
                <w:lang w:eastAsia="ru-RU"/>
              </w:rPr>
              <w:t>гг</w:t>
            </w:r>
            <w:proofErr w:type="spellEnd"/>
            <w:proofErr w:type="gramEnd"/>
            <w:r w:rsidRPr="00B409F2">
              <w:rPr>
                <w:b/>
                <w:bCs/>
                <w:lang w:eastAsia="ru-RU"/>
              </w:rPr>
              <w:t>"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:rsidTr="00BF20D2">
        <w:trPr>
          <w:trHeight w:val="470"/>
        </w:trPr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:rsidTr="00BF20D2">
        <w:trPr>
          <w:gridAfter w:val="2"/>
          <w:wAfter w:w="288" w:type="dxa"/>
          <w:trHeight w:val="330"/>
        </w:trPr>
        <w:tc>
          <w:tcPr>
            <w:tcW w:w="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ind w:left="-417" w:firstLine="38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623C6B">
              <w:rPr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23C6B">
              <w:rPr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623C6B">
              <w:rPr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Мероприятия по реализации подпрограмм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2150E7" w:rsidRPr="00623C6B" w:rsidTr="00BF20D2">
        <w:trPr>
          <w:gridAfter w:val="2"/>
          <w:wAfter w:w="288" w:type="dxa"/>
          <w:trHeight w:val="299"/>
        </w:trPr>
        <w:tc>
          <w:tcPr>
            <w:tcW w:w="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50E7" w:rsidRPr="00623C6B" w:rsidTr="00BF20D2">
        <w:trPr>
          <w:gridAfter w:val="2"/>
          <w:wAfter w:w="288" w:type="dxa"/>
          <w:trHeight w:val="420"/>
        </w:trPr>
        <w:tc>
          <w:tcPr>
            <w:tcW w:w="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202</w:t>
            </w:r>
            <w:r w:rsidR="00BD648D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202</w:t>
            </w:r>
            <w:r w:rsidR="00BD648D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202</w:t>
            </w:r>
            <w:r w:rsidR="00BD648D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150E7" w:rsidRPr="00623C6B" w:rsidTr="00BF20D2">
        <w:trPr>
          <w:gridAfter w:val="2"/>
          <w:wAfter w:w="288" w:type="dxa"/>
          <w:trHeight w:val="33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2150E7" w:rsidRPr="00623C6B" w:rsidTr="00BF20D2">
        <w:trPr>
          <w:gridAfter w:val="2"/>
          <w:wAfter w:w="288" w:type="dxa"/>
          <w:trHeight w:val="57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23C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  <w:r w:rsidRPr="00623C6B">
              <w:rPr>
                <w:sz w:val="16"/>
                <w:szCs w:val="16"/>
                <w:lang w:eastAsia="ru-RU"/>
              </w:rPr>
              <w:t>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8462BE" w:rsidRDefault="002150E7" w:rsidP="00BF20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1867</w:t>
            </w:r>
            <w:r w:rsidRPr="008462BE">
              <w:rPr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8462BE" w:rsidRDefault="002150E7" w:rsidP="00BF20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867</w:t>
            </w:r>
            <w:r w:rsidRPr="008462BE">
              <w:rPr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8462BE" w:rsidRDefault="002150E7" w:rsidP="00BF20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1000</w:t>
            </w:r>
            <w:r w:rsidRPr="008462BE">
              <w:rPr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8462BE" w:rsidRDefault="002150E7" w:rsidP="00BF20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8462BE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2150E7" w:rsidRPr="00623C6B" w:rsidTr="00BF20D2">
        <w:trPr>
          <w:gridAfter w:val="2"/>
          <w:wAfter w:w="288" w:type="dxa"/>
          <w:trHeight w:val="75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Подпрограмма  ««Конаково»</w:t>
            </w:r>
            <w:r>
              <w:rPr>
                <w:b/>
                <w:bCs/>
                <w:sz w:val="16"/>
                <w:szCs w:val="16"/>
                <w:lang w:eastAsia="ru-RU"/>
              </w:rPr>
              <w:t>- безопасный город</w:t>
            </w:r>
            <w:r w:rsidRPr="00623C6B">
              <w:rPr>
                <w:b/>
                <w:bCs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  <w:r w:rsidRPr="00623C6B">
              <w:rPr>
                <w:sz w:val="16"/>
                <w:szCs w:val="16"/>
                <w:lang w:eastAsia="ru-RU"/>
              </w:rPr>
              <w:t>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867</w:t>
            </w:r>
            <w:r w:rsidRPr="00623C6B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</w:t>
            </w:r>
            <w:r w:rsidRPr="00623C6B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150E7" w:rsidRPr="00623C6B" w:rsidTr="00BF20D2">
        <w:trPr>
          <w:gridAfter w:val="2"/>
          <w:wAfter w:w="288" w:type="dxa"/>
          <w:trHeight w:val="1343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Pr="00623C6B" w:rsidRDefault="002150E7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Мероприятия по развитию АПК  «Безопасный город»: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МКУ «ЖКХ» МО «Городское поселение город Конаково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867</w:t>
            </w:r>
            <w:r w:rsidRPr="00623C6B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</w:t>
            </w:r>
            <w:r w:rsidRPr="00623C6B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150E7" w:rsidRPr="00623C6B" w:rsidTr="00BF20D2">
        <w:trPr>
          <w:gridAfter w:val="2"/>
          <w:wAfter w:w="288" w:type="dxa"/>
          <w:trHeight w:val="496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Default="002150E7" w:rsidP="00BF20D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Default="002150E7" w:rsidP="00BF20D2">
            <w:pPr>
              <w:rPr>
                <w:sz w:val="16"/>
                <w:szCs w:val="16"/>
                <w:lang w:eastAsia="ru-RU"/>
              </w:rPr>
            </w:pPr>
          </w:p>
          <w:p w:rsidR="002150E7" w:rsidRDefault="002150E7" w:rsidP="00BF20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Восстановление камер видеонаблюдения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-«-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150E7" w:rsidRPr="00623C6B" w:rsidTr="00BF20D2">
        <w:trPr>
          <w:gridAfter w:val="2"/>
          <w:wAfter w:w="288" w:type="dxa"/>
          <w:trHeight w:val="397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Default="002150E7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150E7" w:rsidRPr="00623C6B" w:rsidTr="00BF20D2">
        <w:trPr>
          <w:gridAfter w:val="2"/>
          <w:wAfter w:w="288" w:type="dxa"/>
          <w:trHeight w:val="709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Default="002150E7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Обслуживание сигнала с камер видеонаблюдения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-«-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150E7" w:rsidRPr="00623C6B" w:rsidTr="00BF20D2">
        <w:trPr>
          <w:gridAfter w:val="2"/>
          <w:wAfter w:w="288" w:type="dxa"/>
          <w:trHeight w:val="731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E7" w:rsidRDefault="002150E7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Установка и обслуживание </w:t>
            </w:r>
            <w:proofErr w:type="gramStart"/>
            <w:r>
              <w:rPr>
                <w:sz w:val="16"/>
                <w:szCs w:val="16"/>
                <w:lang w:eastAsia="ru-RU"/>
              </w:rPr>
              <w:t>сигнала кнопки экстренного вызова наряда полиции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-«-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2150E7" w:rsidRPr="007C6D33" w:rsidRDefault="002150E7" w:rsidP="002150E7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0E7" w:rsidRPr="007C6D33" w:rsidRDefault="002150E7" w:rsidP="002150E7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0E7" w:rsidRPr="007C6D33" w:rsidRDefault="002150E7" w:rsidP="002150E7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0E7" w:rsidRPr="007C6D33" w:rsidRDefault="002150E7" w:rsidP="002150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6D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50E7" w:rsidRDefault="002150E7" w:rsidP="006E2D7F">
      <w:pPr>
        <w:jc w:val="both"/>
      </w:pPr>
    </w:p>
    <w:p w:rsidR="002150E7" w:rsidRDefault="002150E7" w:rsidP="006E2D7F">
      <w:pPr>
        <w:jc w:val="both"/>
      </w:pPr>
    </w:p>
    <w:p w:rsidR="002150E7" w:rsidRPr="006E2D7F" w:rsidRDefault="002150E7" w:rsidP="006E2D7F">
      <w:pPr>
        <w:jc w:val="both"/>
      </w:pPr>
    </w:p>
    <w:sectPr w:rsidR="002150E7" w:rsidRPr="006E2D7F" w:rsidSect="00657F1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B38"/>
    <w:rsid w:val="00065954"/>
    <w:rsid w:val="002150E7"/>
    <w:rsid w:val="002D1077"/>
    <w:rsid w:val="002E0CAF"/>
    <w:rsid w:val="003C02F2"/>
    <w:rsid w:val="003F01F6"/>
    <w:rsid w:val="00437661"/>
    <w:rsid w:val="005D3470"/>
    <w:rsid w:val="00657F13"/>
    <w:rsid w:val="006E2D7F"/>
    <w:rsid w:val="008B371C"/>
    <w:rsid w:val="00A86641"/>
    <w:rsid w:val="00BD648D"/>
    <w:rsid w:val="00BD6E6B"/>
    <w:rsid w:val="00C34BC1"/>
    <w:rsid w:val="00E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B371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B38"/>
    <w:rPr>
      <w:color w:val="0000CC"/>
      <w:u w:val="single"/>
    </w:rPr>
  </w:style>
  <w:style w:type="paragraph" w:customStyle="1" w:styleId="ConsPlusNormal">
    <w:name w:val="ConsPlusNormal"/>
    <w:link w:val="ConsPlusNormal0"/>
    <w:qFormat/>
    <w:rsid w:val="00EC5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5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B3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Основной текст + Полужирный"/>
    <w:basedOn w:val="a0"/>
    <w:rsid w:val="00EC5B38"/>
    <w:rPr>
      <w:b/>
      <w:bCs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locked/>
    <w:rsid w:val="00EC5B38"/>
    <w:rPr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C5B3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B371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4BC1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qFormat/>
    <w:rsid w:val="002150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akovo.in/1/10/%D0%98%D0%B7%D0%BC%D0%B5%D0%BD%D0%B5%D0%BD%D0%B8%D1%8F%20%D0%B2%20%D0%B1%D1%8E%D0%B4%D0%B6%D0%B5%D1%82%202021.r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2021-12-14T13:36:00Z</cp:lastPrinted>
  <dcterms:created xsi:type="dcterms:W3CDTF">2021-08-20T08:38:00Z</dcterms:created>
  <dcterms:modified xsi:type="dcterms:W3CDTF">2021-12-15T08:19:00Z</dcterms:modified>
</cp:coreProperties>
</file>