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6275F" w14:textId="52483DE8" w:rsidR="002308BC" w:rsidRDefault="002E3CD8" w:rsidP="00F26602">
      <w:pPr>
        <w:pStyle w:val="a4"/>
        <w:ind w:left="0" w:right="-2"/>
        <w:jc w:val="left"/>
        <w:rPr>
          <w:u w:val="none"/>
        </w:rPr>
      </w:pPr>
      <w:r>
        <w:rPr>
          <w:u w:val="none"/>
        </w:rPr>
        <w:t xml:space="preserve"> </w:t>
      </w:r>
    </w:p>
    <w:p w14:paraId="68F140AD" w14:textId="77777777" w:rsidR="00E141BB" w:rsidRPr="00DD54C8" w:rsidRDefault="00E141BB" w:rsidP="00DD54C8">
      <w:pPr>
        <w:pStyle w:val="a4"/>
        <w:ind w:left="0" w:right="-2"/>
        <w:rPr>
          <w:u w:val="none"/>
        </w:rPr>
      </w:pPr>
      <w:r w:rsidRPr="00DD54C8">
        <w:rPr>
          <w:u w:val="none"/>
        </w:rPr>
        <w:t>СОВЕТ ДЕПУТАТОВ</w:t>
      </w:r>
    </w:p>
    <w:p w14:paraId="0A4B0C89" w14:textId="77777777" w:rsidR="00E141BB" w:rsidRPr="00DD54C8" w:rsidRDefault="00E141BB" w:rsidP="00DD54C8">
      <w:pPr>
        <w:pStyle w:val="a4"/>
        <w:ind w:left="0" w:right="-2"/>
        <w:rPr>
          <w:u w:val="none"/>
        </w:rPr>
      </w:pPr>
      <w:r w:rsidRPr="00DD54C8">
        <w:rPr>
          <w:u w:val="none"/>
        </w:rPr>
        <w:t>МУНИЦИПАЛЬНОГО ОБРАЗОВАНИЯ</w:t>
      </w:r>
    </w:p>
    <w:p w14:paraId="7C2C9585" w14:textId="77777777" w:rsidR="00E141BB" w:rsidRPr="00DD54C8" w:rsidRDefault="00E141BB" w:rsidP="00DD54C8">
      <w:pPr>
        <w:pStyle w:val="a4"/>
        <w:ind w:left="0" w:right="-2"/>
        <w:rPr>
          <w:u w:val="none"/>
        </w:rPr>
      </w:pPr>
      <w:r w:rsidRPr="00DD54C8">
        <w:rPr>
          <w:u w:val="none"/>
        </w:rPr>
        <w:t>ГОРОДСКОЕ ПОСЕЛЕНИЕ ГОРОД КОНАКОВО</w:t>
      </w:r>
    </w:p>
    <w:p w14:paraId="55710088" w14:textId="77777777" w:rsidR="00E141BB" w:rsidRPr="00DD54C8" w:rsidRDefault="00E141BB" w:rsidP="00DD54C8">
      <w:pPr>
        <w:pStyle w:val="a4"/>
        <w:ind w:left="0" w:right="-2"/>
        <w:rPr>
          <w:u w:val="none"/>
        </w:rPr>
      </w:pPr>
      <w:r w:rsidRPr="00DD54C8">
        <w:rPr>
          <w:u w:val="none"/>
        </w:rPr>
        <w:t>КОНАКОВСКОГО РАЙОНА ТВЕРСКОЙ ОБЛАСТИ</w:t>
      </w:r>
    </w:p>
    <w:p w14:paraId="6B2E4CED" w14:textId="77777777" w:rsidR="00E141BB" w:rsidRPr="00DD54C8" w:rsidRDefault="00E141BB" w:rsidP="00DD54C8">
      <w:pPr>
        <w:pStyle w:val="a4"/>
        <w:ind w:left="0"/>
        <w:rPr>
          <w:u w:val="none"/>
        </w:rPr>
      </w:pPr>
      <w:r w:rsidRPr="00DD54C8">
        <w:rPr>
          <w:u w:val="none"/>
        </w:rPr>
        <w:t>ЧЕТВЁРТОГО СОЗЫВА</w:t>
      </w:r>
    </w:p>
    <w:p w14:paraId="6A4A1309" w14:textId="77777777" w:rsidR="00E8728E" w:rsidRPr="00DD54C8" w:rsidRDefault="00E141BB" w:rsidP="00DD54C8">
      <w:pPr>
        <w:pStyle w:val="a4"/>
        <w:ind w:left="0"/>
        <w:rPr>
          <w:u w:val="none"/>
        </w:rPr>
      </w:pPr>
      <w:r w:rsidRPr="00DD54C8">
        <w:rPr>
          <w:u w:val="none"/>
        </w:rPr>
        <w:t>_______________________________________________________________</w:t>
      </w:r>
      <w:r w:rsidRPr="00DD54C8">
        <w:t xml:space="preserve">        </w:t>
      </w:r>
    </w:p>
    <w:p w14:paraId="36C932B0" w14:textId="77777777" w:rsidR="00DD54C8" w:rsidRDefault="00DD54C8" w:rsidP="00E8728E">
      <w:pPr>
        <w:pStyle w:val="ConsTitle"/>
        <w:widowControl/>
        <w:ind w:left="6804" w:right="0" w:hanging="255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5FAA4B6C" w14:textId="77777777" w:rsidR="00DD54C8" w:rsidRDefault="00E141BB" w:rsidP="00E8728E">
      <w:pPr>
        <w:pStyle w:val="ConsTitle"/>
        <w:widowControl/>
        <w:ind w:left="6804" w:right="0" w:hanging="2551"/>
        <w:rPr>
          <w:color w:val="000000"/>
          <w:sz w:val="28"/>
          <w:szCs w:val="28"/>
        </w:rPr>
      </w:pPr>
      <w:r w:rsidRPr="00DD54C8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</w:t>
      </w:r>
      <w:r w:rsidRPr="00DD54C8">
        <w:rPr>
          <w:color w:val="000000"/>
          <w:sz w:val="28"/>
          <w:szCs w:val="28"/>
        </w:rPr>
        <w:br/>
      </w:r>
      <w:r w:rsidR="00E8728E" w:rsidRPr="00DD54C8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14:paraId="231C64FF" w14:textId="77777777" w:rsidR="00DD54C8" w:rsidRDefault="00DD54C8" w:rsidP="00E8728E">
      <w:pPr>
        <w:pStyle w:val="ConsTitle"/>
        <w:widowControl/>
        <w:ind w:left="6804" w:right="0" w:hanging="2551"/>
        <w:rPr>
          <w:color w:val="000000"/>
          <w:sz w:val="28"/>
          <w:szCs w:val="28"/>
        </w:rPr>
      </w:pPr>
    </w:p>
    <w:p w14:paraId="1D93847C" w14:textId="44081B17" w:rsidR="00C24A59" w:rsidRPr="00DD54C8" w:rsidRDefault="00DD54C8" w:rsidP="008E3440">
      <w:pPr>
        <w:pStyle w:val="ConsTitle"/>
        <w:widowControl/>
        <w:tabs>
          <w:tab w:val="center" w:pos="4960"/>
        </w:tabs>
        <w:ind w:left="9214" w:right="0" w:hanging="9356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E34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27 апреля 2023 г.                                 </w:t>
      </w:r>
      <w:r w:rsidR="008E344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г. Конаково                                                   № 249</w:t>
      </w:r>
    </w:p>
    <w:p w14:paraId="3F4E3DB9" w14:textId="77777777" w:rsidR="00E141BB" w:rsidRPr="00DD54C8" w:rsidRDefault="00E141BB" w:rsidP="002061C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316CDE" w14:textId="77777777" w:rsidR="00271E2D" w:rsidRDefault="003E39D2" w:rsidP="00681803">
      <w:pPr>
        <w:jc w:val="center"/>
        <w:rPr>
          <w:b/>
          <w:sz w:val="28"/>
          <w:szCs w:val="28"/>
        </w:rPr>
      </w:pPr>
      <w:bookmarkStart w:id="0" w:name="_GoBack"/>
      <w:r w:rsidRPr="00BA33E1">
        <w:rPr>
          <w:b/>
          <w:sz w:val="28"/>
          <w:szCs w:val="28"/>
        </w:rPr>
        <w:t>О п</w:t>
      </w:r>
      <w:r w:rsidR="00271E2D">
        <w:rPr>
          <w:b/>
          <w:sz w:val="28"/>
          <w:szCs w:val="28"/>
        </w:rPr>
        <w:t>ринятии</w:t>
      </w:r>
      <w:r w:rsidRPr="00BA33E1">
        <w:rPr>
          <w:b/>
          <w:sz w:val="28"/>
          <w:szCs w:val="28"/>
        </w:rPr>
        <w:t xml:space="preserve"> части полномочий по решению вопросов </w:t>
      </w:r>
    </w:p>
    <w:p w14:paraId="3AE7E3C1" w14:textId="12B9A13A" w:rsidR="00271E2D" w:rsidRDefault="003E39D2" w:rsidP="00681803">
      <w:pPr>
        <w:jc w:val="center"/>
        <w:rPr>
          <w:b/>
          <w:sz w:val="28"/>
          <w:szCs w:val="28"/>
        </w:rPr>
      </w:pPr>
      <w:r w:rsidRPr="00BA33E1">
        <w:rPr>
          <w:b/>
          <w:sz w:val="28"/>
          <w:szCs w:val="28"/>
        </w:rPr>
        <w:t xml:space="preserve">местного </w:t>
      </w:r>
      <w:r w:rsidR="00271E2D" w:rsidRPr="00BA33E1">
        <w:rPr>
          <w:b/>
          <w:sz w:val="28"/>
          <w:szCs w:val="28"/>
        </w:rPr>
        <w:t xml:space="preserve">значения </w:t>
      </w:r>
      <w:r w:rsidR="00271E2D">
        <w:rPr>
          <w:b/>
          <w:sz w:val="28"/>
          <w:szCs w:val="28"/>
        </w:rPr>
        <w:t xml:space="preserve">от муниципального образования </w:t>
      </w:r>
    </w:p>
    <w:p w14:paraId="37A2B048" w14:textId="5E8B52F6" w:rsidR="00681803" w:rsidRPr="00681803" w:rsidRDefault="00271E2D" w:rsidP="00271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Конаковск</w:t>
      </w:r>
      <w:r w:rsidR="003456E3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муниципальн</w:t>
      </w:r>
      <w:r w:rsidR="003456E3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район Тверской области </w:t>
      </w:r>
    </w:p>
    <w:bookmarkEnd w:id="0"/>
    <w:p w14:paraId="5D606F64" w14:textId="1419B435" w:rsidR="00271E2D" w:rsidRDefault="00271E2D" w:rsidP="00271E2D">
      <w:pPr>
        <w:pStyle w:val="a3"/>
      </w:pPr>
    </w:p>
    <w:p w14:paraId="579E42DE" w14:textId="77777777" w:rsidR="00271E2D" w:rsidRDefault="00271E2D" w:rsidP="00271E2D">
      <w:pPr>
        <w:pStyle w:val="a3"/>
      </w:pPr>
      <w:r>
        <w:t xml:space="preserve">  </w:t>
      </w:r>
    </w:p>
    <w:p w14:paraId="6D781BEF" w14:textId="77777777" w:rsidR="00271E2D" w:rsidRDefault="00271E2D" w:rsidP="00271E2D">
      <w:pPr>
        <w:pStyle w:val="a3"/>
      </w:pPr>
      <w:r>
        <w:t xml:space="preserve"> </w:t>
      </w:r>
    </w:p>
    <w:p w14:paraId="175B1801" w14:textId="5A6045B8" w:rsidR="00C24A59" w:rsidRPr="002E3CD8" w:rsidRDefault="00271E2D" w:rsidP="002E3CD8">
      <w:pPr>
        <w:adjustRightInd w:val="0"/>
        <w:spacing w:line="360" w:lineRule="auto"/>
        <w:ind w:firstLine="567"/>
        <w:jc w:val="both"/>
        <w:rPr>
          <w:bCs/>
          <w:color w:val="000000"/>
          <w:spacing w:val="4"/>
          <w:sz w:val="28"/>
          <w:szCs w:val="28"/>
        </w:rPr>
      </w:pPr>
      <w:r w:rsidRPr="00557B14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 законом от 30.04.2021 № 127-ФЗ «О внесении изменений в Федеральный  закон «О физической культуре и спорте в Российской Федерации» и Федеральный закон «Об образовании в Российской Федерации, ч. 4 ст. 15 </w:t>
      </w:r>
      <w:r w:rsidRPr="00557B14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 xml:space="preserve">ого </w:t>
      </w:r>
      <w:r w:rsidRPr="00557B14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а</w:t>
      </w:r>
      <w:r w:rsidRPr="00557B14">
        <w:rPr>
          <w:color w:val="000000"/>
          <w:sz w:val="28"/>
          <w:szCs w:val="28"/>
        </w:rPr>
        <w:t xml:space="preserve"> от 06.10.2003 </w:t>
      </w:r>
      <w:r>
        <w:rPr>
          <w:color w:val="000000"/>
          <w:sz w:val="28"/>
          <w:szCs w:val="28"/>
        </w:rPr>
        <w:t xml:space="preserve"> </w:t>
      </w:r>
      <w:r w:rsidRPr="00557B14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руководствуясь Уставом м</w:t>
      </w:r>
      <w:r w:rsidRPr="00557B14">
        <w:rPr>
          <w:color w:val="000000"/>
          <w:sz w:val="28"/>
          <w:szCs w:val="28"/>
        </w:rPr>
        <w:t xml:space="preserve">униципального образования </w:t>
      </w:r>
      <w:r>
        <w:rPr>
          <w:color w:val="000000"/>
          <w:sz w:val="28"/>
          <w:szCs w:val="28"/>
        </w:rPr>
        <w:t xml:space="preserve">городское поселение город Конаково Конаковского района Тверской области, рассмотрев Решение Собрания депутатов Конаковского района «О передачи части полномочий </w:t>
      </w:r>
      <w:r w:rsidR="003456E3">
        <w:rPr>
          <w:color w:val="000000"/>
          <w:sz w:val="28"/>
          <w:szCs w:val="28"/>
        </w:rPr>
        <w:t>муниципальному образованию городское поселение город Конаково Конаковского муниципального района Тверской области» от 27.04.2023 г.,</w:t>
      </w:r>
      <w:r>
        <w:rPr>
          <w:color w:val="000000"/>
          <w:sz w:val="28"/>
          <w:szCs w:val="28"/>
        </w:rPr>
        <w:t xml:space="preserve"> </w:t>
      </w:r>
      <w:r w:rsidRPr="005C4CFE">
        <w:rPr>
          <w:bCs/>
          <w:color w:val="000000"/>
          <w:spacing w:val="4"/>
          <w:sz w:val="28"/>
          <w:szCs w:val="28"/>
        </w:rPr>
        <w:t xml:space="preserve">Совет депутатов </w:t>
      </w:r>
      <w:r w:rsidRPr="00840D9F">
        <w:rPr>
          <w:bCs/>
          <w:color w:val="000000"/>
          <w:spacing w:val="4"/>
          <w:sz w:val="28"/>
          <w:szCs w:val="28"/>
        </w:rPr>
        <w:t xml:space="preserve">муниципального образования городское поселение город Конаково Конаковского района Тверской области (далее – Совет депутатов города Конаково) </w:t>
      </w:r>
      <w:r w:rsidRPr="004863BE">
        <w:rPr>
          <w:b/>
          <w:bCs/>
          <w:color w:val="000000"/>
          <w:spacing w:val="4"/>
          <w:sz w:val="28"/>
          <w:szCs w:val="28"/>
        </w:rPr>
        <w:t>РЕШИЛ:</w:t>
      </w:r>
    </w:p>
    <w:p w14:paraId="1CB49391" w14:textId="77777777" w:rsidR="002A349F" w:rsidRDefault="002A349F" w:rsidP="00C24A5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6376C0D9" w14:textId="43606B8A" w:rsidR="00540DEB" w:rsidRDefault="002A349F" w:rsidP="00C24A59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5FC5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7B65B5">
        <w:rPr>
          <w:sz w:val="28"/>
          <w:szCs w:val="28"/>
        </w:rPr>
        <w:t>П</w:t>
      </w:r>
      <w:r w:rsidR="003456E3">
        <w:rPr>
          <w:sz w:val="28"/>
          <w:szCs w:val="28"/>
        </w:rPr>
        <w:t>ринять от</w:t>
      </w:r>
      <w:r w:rsidRPr="007B65B5">
        <w:rPr>
          <w:sz w:val="28"/>
          <w:szCs w:val="28"/>
        </w:rPr>
        <w:t xml:space="preserve"> Муниципально</w:t>
      </w:r>
      <w:r w:rsidR="003456E3">
        <w:rPr>
          <w:sz w:val="28"/>
          <w:szCs w:val="28"/>
        </w:rPr>
        <w:t>го</w:t>
      </w:r>
      <w:r w:rsidRPr="007B65B5">
        <w:rPr>
          <w:sz w:val="28"/>
          <w:szCs w:val="28"/>
        </w:rPr>
        <w:t xml:space="preserve"> образовани</w:t>
      </w:r>
      <w:r w:rsidR="00540DEB">
        <w:rPr>
          <w:sz w:val="28"/>
          <w:szCs w:val="28"/>
        </w:rPr>
        <w:t>я</w:t>
      </w:r>
      <w:r w:rsidRPr="007B65B5">
        <w:rPr>
          <w:sz w:val="28"/>
          <w:szCs w:val="28"/>
        </w:rPr>
        <w:t xml:space="preserve"> Конаковский</w:t>
      </w:r>
      <w:r w:rsidR="003456E3">
        <w:rPr>
          <w:sz w:val="28"/>
          <w:szCs w:val="28"/>
        </w:rPr>
        <w:t xml:space="preserve"> муниципальный</w:t>
      </w:r>
      <w:r w:rsidRPr="007B65B5">
        <w:rPr>
          <w:sz w:val="28"/>
          <w:szCs w:val="28"/>
        </w:rPr>
        <w:t xml:space="preserve"> район</w:t>
      </w:r>
      <w:r w:rsidR="003456E3">
        <w:rPr>
          <w:color w:val="000000"/>
          <w:sz w:val="28"/>
          <w:szCs w:val="28"/>
        </w:rPr>
        <w:t xml:space="preserve"> </w:t>
      </w:r>
      <w:r w:rsidRPr="007B65B5">
        <w:rPr>
          <w:sz w:val="28"/>
          <w:szCs w:val="28"/>
        </w:rPr>
        <w:t xml:space="preserve">Тверской </w:t>
      </w:r>
      <w:r w:rsidR="00540DEB" w:rsidRPr="007B65B5">
        <w:rPr>
          <w:sz w:val="28"/>
          <w:szCs w:val="28"/>
        </w:rPr>
        <w:t xml:space="preserve">области </w:t>
      </w:r>
      <w:r w:rsidR="00540DEB" w:rsidRPr="007B65B5">
        <w:rPr>
          <w:color w:val="000000"/>
          <w:sz w:val="28"/>
        </w:rPr>
        <w:t>полномочия</w:t>
      </w:r>
      <w:r w:rsidR="00540DEB">
        <w:rPr>
          <w:color w:val="000000"/>
          <w:sz w:val="28"/>
        </w:rPr>
        <w:t xml:space="preserve">, предусмотренные п.11 ч. 1 ст. 15 Федерального закона </w:t>
      </w:r>
      <w:r w:rsidR="00540DEB" w:rsidRPr="00557B14">
        <w:rPr>
          <w:color w:val="000000"/>
          <w:sz w:val="28"/>
          <w:szCs w:val="28"/>
        </w:rPr>
        <w:t xml:space="preserve">от 06.10.2003 </w:t>
      </w:r>
      <w:r w:rsidR="00540DEB">
        <w:rPr>
          <w:color w:val="000000"/>
          <w:sz w:val="28"/>
          <w:szCs w:val="28"/>
        </w:rPr>
        <w:t>№</w:t>
      </w:r>
      <w:r w:rsidR="00540DEB" w:rsidRPr="00557B14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</w:t>
      </w:r>
      <w:r w:rsidR="00540DEB">
        <w:rPr>
          <w:color w:val="000000"/>
          <w:sz w:val="28"/>
          <w:szCs w:val="28"/>
        </w:rPr>
        <w:t>», по организации</w:t>
      </w:r>
      <w:r w:rsidR="00B77DDE">
        <w:rPr>
          <w:color w:val="000000"/>
          <w:sz w:val="28"/>
          <w:szCs w:val="28"/>
        </w:rPr>
        <w:t xml:space="preserve"> предоставления дополнительного образования детей в муниципальных образовательных организациях, в части организации дополнительного образования по направлениям фигурное катание и хоккей, на срок до 31.12.2023 г.</w:t>
      </w:r>
    </w:p>
    <w:p w14:paraId="316A9913" w14:textId="77777777" w:rsidR="00565FC5" w:rsidRDefault="00565FC5" w:rsidP="00565F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Объем межбюджетного трансферта, предоставляемого из бюджета Конаковского района в бюджет городского поселения город Конаково, а также условия реализации части полномочий, указанных в п. 1 настоящего решения, определяются Соглашением.</w:t>
      </w:r>
    </w:p>
    <w:p w14:paraId="06AA0647" w14:textId="7DA836AC" w:rsidR="002A349F" w:rsidRPr="00565FC5" w:rsidRDefault="00565FC5" w:rsidP="00565F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Администрации города Конаково заключить Соглашение о передаче осуществления части полномочий. </w:t>
      </w:r>
    </w:p>
    <w:p w14:paraId="43BF89FD" w14:textId="5C38699E" w:rsidR="004F358A" w:rsidRDefault="00565FC5" w:rsidP="00C24A5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358A">
        <w:rPr>
          <w:sz w:val="28"/>
          <w:szCs w:val="28"/>
        </w:rPr>
        <w:t>. Настоящее решение подлежит опубликованию в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информационно-телекоммуникационной сети «Интернет».</w:t>
      </w:r>
    </w:p>
    <w:p w14:paraId="261D9198" w14:textId="3A692E23" w:rsidR="002A349F" w:rsidRPr="00E550D1" w:rsidRDefault="00607D37" w:rsidP="00C24A5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349F">
        <w:rPr>
          <w:sz w:val="28"/>
          <w:szCs w:val="28"/>
        </w:rPr>
        <w:t xml:space="preserve">. </w:t>
      </w:r>
      <w:r w:rsidR="002A349F" w:rsidRPr="00E550D1">
        <w:rPr>
          <w:rStyle w:val="ae"/>
          <w:i w:val="0"/>
          <w:sz w:val="28"/>
          <w:szCs w:val="28"/>
        </w:rPr>
        <w:t xml:space="preserve">Настоящее решение вступает в силу </w:t>
      </w:r>
      <w:r w:rsidR="002A349F">
        <w:rPr>
          <w:rStyle w:val="ae"/>
          <w:i w:val="0"/>
          <w:sz w:val="28"/>
          <w:szCs w:val="28"/>
        </w:rPr>
        <w:t>со дн</w:t>
      </w:r>
      <w:r w:rsidR="004F358A">
        <w:rPr>
          <w:rStyle w:val="ae"/>
          <w:i w:val="0"/>
          <w:sz w:val="28"/>
          <w:szCs w:val="28"/>
        </w:rPr>
        <w:t>я его официального опубликования</w:t>
      </w:r>
      <w:r w:rsidR="002A349F">
        <w:rPr>
          <w:rStyle w:val="ae"/>
          <w:i w:val="0"/>
          <w:sz w:val="28"/>
          <w:szCs w:val="28"/>
        </w:rPr>
        <w:t>.</w:t>
      </w:r>
    </w:p>
    <w:p w14:paraId="57673029" w14:textId="77777777" w:rsidR="00AF5E50" w:rsidRDefault="00AF5E50" w:rsidP="002A349F">
      <w:pPr>
        <w:spacing w:line="360" w:lineRule="auto"/>
        <w:jc w:val="both"/>
        <w:rPr>
          <w:sz w:val="28"/>
          <w:szCs w:val="28"/>
        </w:rPr>
      </w:pPr>
    </w:p>
    <w:p w14:paraId="2CAF7AB9" w14:textId="77777777" w:rsidR="00E141BB" w:rsidRPr="00DD54C8" w:rsidRDefault="00E141BB" w:rsidP="00E141B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303DF46" w14:textId="77777777" w:rsidR="00E141BB" w:rsidRPr="00DD54C8" w:rsidRDefault="00E141BB" w:rsidP="00E141B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DD54C8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269978FE" w14:textId="77777777" w:rsidR="00E141BB" w:rsidRPr="00DD54C8" w:rsidRDefault="00E141BB" w:rsidP="00E141B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DD54C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14:paraId="68C365B6" w14:textId="77777777" w:rsidR="00E141BB" w:rsidRPr="00DD54C8" w:rsidRDefault="00E141BB" w:rsidP="00E141B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DD54C8">
        <w:rPr>
          <w:rFonts w:ascii="Times New Roman" w:hAnsi="Times New Roman" w:cs="Times New Roman"/>
          <w:sz w:val="28"/>
          <w:szCs w:val="28"/>
        </w:rPr>
        <w:t>города Конаково</w:t>
      </w:r>
      <w:r w:rsidRPr="00DD54C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215F25" w:rsidRPr="00DD54C8">
        <w:rPr>
          <w:rFonts w:ascii="Times New Roman" w:hAnsi="Times New Roman" w:cs="Times New Roman"/>
          <w:sz w:val="28"/>
          <w:szCs w:val="28"/>
        </w:rPr>
        <w:t xml:space="preserve">    </w:t>
      </w:r>
      <w:r w:rsidR="00DD54C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939A9">
        <w:rPr>
          <w:rFonts w:ascii="Times New Roman" w:hAnsi="Times New Roman" w:cs="Times New Roman"/>
          <w:sz w:val="28"/>
          <w:szCs w:val="28"/>
        </w:rPr>
        <w:t xml:space="preserve">        А.Н</w:t>
      </w:r>
      <w:r w:rsidRPr="00DD54C8">
        <w:rPr>
          <w:rFonts w:ascii="Times New Roman" w:hAnsi="Times New Roman" w:cs="Times New Roman"/>
          <w:sz w:val="28"/>
          <w:szCs w:val="28"/>
        </w:rPr>
        <w:t xml:space="preserve">. </w:t>
      </w:r>
      <w:r w:rsidR="001939A9">
        <w:rPr>
          <w:rFonts w:ascii="Times New Roman" w:hAnsi="Times New Roman" w:cs="Times New Roman"/>
          <w:sz w:val="28"/>
          <w:szCs w:val="28"/>
        </w:rPr>
        <w:t>Дзюбак</w:t>
      </w:r>
    </w:p>
    <w:p w14:paraId="2B21F539" w14:textId="77777777" w:rsidR="00AC53B8" w:rsidRPr="00DD54C8" w:rsidRDefault="00AC53B8" w:rsidP="00915576">
      <w:pPr>
        <w:pStyle w:val="Bodytext1"/>
        <w:shd w:val="clear" w:color="auto" w:fill="auto"/>
        <w:spacing w:after="211" w:line="278" w:lineRule="exact"/>
        <w:ind w:left="100" w:right="320" w:firstLine="680"/>
        <w:jc w:val="both"/>
        <w:rPr>
          <w:sz w:val="28"/>
          <w:szCs w:val="28"/>
        </w:rPr>
      </w:pPr>
    </w:p>
    <w:p w14:paraId="7869B53D" w14:textId="0604095E" w:rsidR="00C24A59" w:rsidRDefault="00C24A59" w:rsidP="00C24A5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</w:p>
    <w:p w14:paraId="0A5AED15" w14:textId="77777777" w:rsidR="00E8728E" w:rsidRPr="00DD54C8" w:rsidRDefault="00E8728E" w:rsidP="00C24A59">
      <w:pPr>
        <w:autoSpaceDE w:val="0"/>
        <w:autoSpaceDN w:val="0"/>
        <w:rPr>
          <w:sz w:val="28"/>
          <w:szCs w:val="28"/>
        </w:rPr>
      </w:pPr>
    </w:p>
    <w:sectPr w:rsidR="00E8728E" w:rsidRPr="00DD54C8" w:rsidSect="00E20A56">
      <w:pgSz w:w="11906" w:h="16838"/>
      <w:pgMar w:top="709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9F52BD8"/>
    <w:multiLevelType w:val="hybridMultilevel"/>
    <w:tmpl w:val="68BEDADE"/>
    <w:lvl w:ilvl="0" w:tplc="DC08CE5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8624D"/>
    <w:multiLevelType w:val="multilevel"/>
    <w:tmpl w:val="82E27AEA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2F480B41"/>
    <w:multiLevelType w:val="multilevel"/>
    <w:tmpl w:val="B85A042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347529"/>
    <w:multiLevelType w:val="hybridMultilevel"/>
    <w:tmpl w:val="EF5AE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900FAE"/>
    <w:multiLevelType w:val="multilevel"/>
    <w:tmpl w:val="7786DB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0" w15:restartNumberingAfterBreak="0">
    <w:nsid w:val="49225E42"/>
    <w:multiLevelType w:val="multilevel"/>
    <w:tmpl w:val="9B14B6EC"/>
    <w:lvl w:ilvl="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66354786"/>
    <w:multiLevelType w:val="hybridMultilevel"/>
    <w:tmpl w:val="D884D15C"/>
    <w:lvl w:ilvl="0" w:tplc="C130D46A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D330F62"/>
    <w:multiLevelType w:val="hybridMultilevel"/>
    <w:tmpl w:val="ED00CF58"/>
    <w:lvl w:ilvl="0" w:tplc="62B2A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1F22B63"/>
    <w:multiLevelType w:val="multilevel"/>
    <w:tmpl w:val="4C68C6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10"/>
  </w:num>
  <w:num w:numId="11">
    <w:abstractNumId w:val="13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B735AE"/>
    <w:rsid w:val="00016979"/>
    <w:rsid w:val="000432E8"/>
    <w:rsid w:val="00051F90"/>
    <w:rsid w:val="00053B36"/>
    <w:rsid w:val="00064C4F"/>
    <w:rsid w:val="00084CE6"/>
    <w:rsid w:val="000A49A2"/>
    <w:rsid w:val="000B46B7"/>
    <w:rsid w:val="000D4349"/>
    <w:rsid w:val="000F0E9F"/>
    <w:rsid w:val="00104DD1"/>
    <w:rsid w:val="0011434C"/>
    <w:rsid w:val="00115311"/>
    <w:rsid w:val="001258C4"/>
    <w:rsid w:val="00126B95"/>
    <w:rsid w:val="00135A9F"/>
    <w:rsid w:val="00135C47"/>
    <w:rsid w:val="0014715C"/>
    <w:rsid w:val="001939A9"/>
    <w:rsid w:val="001A77BA"/>
    <w:rsid w:val="001B082C"/>
    <w:rsid w:val="001B5E73"/>
    <w:rsid w:val="001C1B26"/>
    <w:rsid w:val="001C7835"/>
    <w:rsid w:val="001C7FB1"/>
    <w:rsid w:val="001D0586"/>
    <w:rsid w:val="001F0090"/>
    <w:rsid w:val="001F3F04"/>
    <w:rsid w:val="00202CF6"/>
    <w:rsid w:val="002061C3"/>
    <w:rsid w:val="00210135"/>
    <w:rsid w:val="00212DD5"/>
    <w:rsid w:val="00215F25"/>
    <w:rsid w:val="00220DBB"/>
    <w:rsid w:val="002308BC"/>
    <w:rsid w:val="00244621"/>
    <w:rsid w:val="00261EB4"/>
    <w:rsid w:val="00263B15"/>
    <w:rsid w:val="00271855"/>
    <w:rsid w:val="00271E2D"/>
    <w:rsid w:val="00297A05"/>
    <w:rsid w:val="002A349F"/>
    <w:rsid w:val="002B4221"/>
    <w:rsid w:val="002B53AA"/>
    <w:rsid w:val="002D7720"/>
    <w:rsid w:val="002E1036"/>
    <w:rsid w:val="002E22BF"/>
    <w:rsid w:val="002E258F"/>
    <w:rsid w:val="002E3CD8"/>
    <w:rsid w:val="002F257A"/>
    <w:rsid w:val="002F2ABD"/>
    <w:rsid w:val="002F45CF"/>
    <w:rsid w:val="00305A5B"/>
    <w:rsid w:val="00306B73"/>
    <w:rsid w:val="00310B19"/>
    <w:rsid w:val="0033033E"/>
    <w:rsid w:val="003404FE"/>
    <w:rsid w:val="00344CE9"/>
    <w:rsid w:val="003456E3"/>
    <w:rsid w:val="00353968"/>
    <w:rsid w:val="003616CA"/>
    <w:rsid w:val="00362F13"/>
    <w:rsid w:val="003862EC"/>
    <w:rsid w:val="003A2CC0"/>
    <w:rsid w:val="003A5F4B"/>
    <w:rsid w:val="003A70B8"/>
    <w:rsid w:val="003A7380"/>
    <w:rsid w:val="003B1E18"/>
    <w:rsid w:val="003B2E9C"/>
    <w:rsid w:val="003B3C5E"/>
    <w:rsid w:val="003D4800"/>
    <w:rsid w:val="003D4B30"/>
    <w:rsid w:val="003E0060"/>
    <w:rsid w:val="003E0E58"/>
    <w:rsid w:val="003E39D2"/>
    <w:rsid w:val="00400E1E"/>
    <w:rsid w:val="00411E20"/>
    <w:rsid w:val="004137DC"/>
    <w:rsid w:val="00451F00"/>
    <w:rsid w:val="00460AFC"/>
    <w:rsid w:val="00465447"/>
    <w:rsid w:val="00477B3E"/>
    <w:rsid w:val="0048735F"/>
    <w:rsid w:val="00494667"/>
    <w:rsid w:val="0049691D"/>
    <w:rsid w:val="004A6B6A"/>
    <w:rsid w:val="004A7C3F"/>
    <w:rsid w:val="004C2F72"/>
    <w:rsid w:val="004E0FD1"/>
    <w:rsid w:val="004E62AA"/>
    <w:rsid w:val="004F1040"/>
    <w:rsid w:val="004F358A"/>
    <w:rsid w:val="005119E4"/>
    <w:rsid w:val="005144FE"/>
    <w:rsid w:val="00523D11"/>
    <w:rsid w:val="00530BF1"/>
    <w:rsid w:val="0053547F"/>
    <w:rsid w:val="005357DB"/>
    <w:rsid w:val="00536F3A"/>
    <w:rsid w:val="00540DEB"/>
    <w:rsid w:val="00541DD6"/>
    <w:rsid w:val="00565FC5"/>
    <w:rsid w:val="005669CA"/>
    <w:rsid w:val="00567B24"/>
    <w:rsid w:val="00570500"/>
    <w:rsid w:val="00575865"/>
    <w:rsid w:val="00593409"/>
    <w:rsid w:val="005B400B"/>
    <w:rsid w:val="005D436E"/>
    <w:rsid w:val="005D6D27"/>
    <w:rsid w:val="005E6328"/>
    <w:rsid w:val="005E7639"/>
    <w:rsid w:val="005F19E7"/>
    <w:rsid w:val="00600E2D"/>
    <w:rsid w:val="00607D37"/>
    <w:rsid w:val="00615374"/>
    <w:rsid w:val="00636229"/>
    <w:rsid w:val="00643F28"/>
    <w:rsid w:val="006521CA"/>
    <w:rsid w:val="00653134"/>
    <w:rsid w:val="00663F7F"/>
    <w:rsid w:val="006704FE"/>
    <w:rsid w:val="00672536"/>
    <w:rsid w:val="00675811"/>
    <w:rsid w:val="00675F0D"/>
    <w:rsid w:val="00681803"/>
    <w:rsid w:val="006A44F4"/>
    <w:rsid w:val="006A598A"/>
    <w:rsid w:val="006B1F24"/>
    <w:rsid w:val="006E098C"/>
    <w:rsid w:val="00702391"/>
    <w:rsid w:val="00702E6F"/>
    <w:rsid w:val="00704DD9"/>
    <w:rsid w:val="00713E3A"/>
    <w:rsid w:val="007218CA"/>
    <w:rsid w:val="00750312"/>
    <w:rsid w:val="00752873"/>
    <w:rsid w:val="007549BD"/>
    <w:rsid w:val="00763F1D"/>
    <w:rsid w:val="00765974"/>
    <w:rsid w:val="0078423B"/>
    <w:rsid w:val="0079527C"/>
    <w:rsid w:val="007B5561"/>
    <w:rsid w:val="007B622E"/>
    <w:rsid w:val="007E65A1"/>
    <w:rsid w:val="007F7BD6"/>
    <w:rsid w:val="00810DEC"/>
    <w:rsid w:val="008427B1"/>
    <w:rsid w:val="008565D4"/>
    <w:rsid w:val="008639C4"/>
    <w:rsid w:val="0086526A"/>
    <w:rsid w:val="0087263E"/>
    <w:rsid w:val="0088520F"/>
    <w:rsid w:val="008923E4"/>
    <w:rsid w:val="008B0E8F"/>
    <w:rsid w:val="008B10C8"/>
    <w:rsid w:val="008B4DB6"/>
    <w:rsid w:val="008C24F6"/>
    <w:rsid w:val="008C45CA"/>
    <w:rsid w:val="008E3440"/>
    <w:rsid w:val="008E7A8C"/>
    <w:rsid w:val="00900549"/>
    <w:rsid w:val="00915576"/>
    <w:rsid w:val="00925B11"/>
    <w:rsid w:val="00935845"/>
    <w:rsid w:val="00936D14"/>
    <w:rsid w:val="00942448"/>
    <w:rsid w:val="00942D7E"/>
    <w:rsid w:val="00970160"/>
    <w:rsid w:val="00995094"/>
    <w:rsid w:val="009A71EE"/>
    <w:rsid w:val="009B625C"/>
    <w:rsid w:val="009C4C12"/>
    <w:rsid w:val="009E0D5D"/>
    <w:rsid w:val="009E0E8F"/>
    <w:rsid w:val="009E3CA9"/>
    <w:rsid w:val="009E5AE6"/>
    <w:rsid w:val="009F21F2"/>
    <w:rsid w:val="009F79DC"/>
    <w:rsid w:val="00A05B96"/>
    <w:rsid w:val="00A11905"/>
    <w:rsid w:val="00A172C7"/>
    <w:rsid w:val="00A379E5"/>
    <w:rsid w:val="00A40186"/>
    <w:rsid w:val="00A5252B"/>
    <w:rsid w:val="00A675E5"/>
    <w:rsid w:val="00A71986"/>
    <w:rsid w:val="00A776C3"/>
    <w:rsid w:val="00A91779"/>
    <w:rsid w:val="00AA3C4C"/>
    <w:rsid w:val="00AC53B8"/>
    <w:rsid w:val="00AD7AD3"/>
    <w:rsid w:val="00AE1558"/>
    <w:rsid w:val="00AE1D87"/>
    <w:rsid w:val="00AE6EBB"/>
    <w:rsid w:val="00AF0ECE"/>
    <w:rsid w:val="00AF5E50"/>
    <w:rsid w:val="00B016A5"/>
    <w:rsid w:val="00B024A2"/>
    <w:rsid w:val="00B10451"/>
    <w:rsid w:val="00B10B8E"/>
    <w:rsid w:val="00B16738"/>
    <w:rsid w:val="00B25074"/>
    <w:rsid w:val="00B37F05"/>
    <w:rsid w:val="00B42F41"/>
    <w:rsid w:val="00B45063"/>
    <w:rsid w:val="00B506FD"/>
    <w:rsid w:val="00B735AE"/>
    <w:rsid w:val="00B77DDE"/>
    <w:rsid w:val="00B85FA8"/>
    <w:rsid w:val="00B8659D"/>
    <w:rsid w:val="00B97EE4"/>
    <w:rsid w:val="00BA33E1"/>
    <w:rsid w:val="00BB1F3A"/>
    <w:rsid w:val="00BB4BC3"/>
    <w:rsid w:val="00BC7F70"/>
    <w:rsid w:val="00BD3D61"/>
    <w:rsid w:val="00BE25EE"/>
    <w:rsid w:val="00BF3FD4"/>
    <w:rsid w:val="00C24A59"/>
    <w:rsid w:val="00C26E23"/>
    <w:rsid w:val="00C27D8B"/>
    <w:rsid w:val="00C32026"/>
    <w:rsid w:val="00C33353"/>
    <w:rsid w:val="00C50E24"/>
    <w:rsid w:val="00C5184A"/>
    <w:rsid w:val="00C51903"/>
    <w:rsid w:val="00C86322"/>
    <w:rsid w:val="00C93300"/>
    <w:rsid w:val="00CA3752"/>
    <w:rsid w:val="00CA7375"/>
    <w:rsid w:val="00CE2478"/>
    <w:rsid w:val="00CE391F"/>
    <w:rsid w:val="00D00847"/>
    <w:rsid w:val="00D10A54"/>
    <w:rsid w:val="00D2092D"/>
    <w:rsid w:val="00D24061"/>
    <w:rsid w:val="00D312A9"/>
    <w:rsid w:val="00D4179A"/>
    <w:rsid w:val="00D64DE2"/>
    <w:rsid w:val="00D74840"/>
    <w:rsid w:val="00D77A34"/>
    <w:rsid w:val="00D9635F"/>
    <w:rsid w:val="00DA2059"/>
    <w:rsid w:val="00DB1446"/>
    <w:rsid w:val="00DB24FE"/>
    <w:rsid w:val="00DB2815"/>
    <w:rsid w:val="00DC01A1"/>
    <w:rsid w:val="00DC085B"/>
    <w:rsid w:val="00DC2D18"/>
    <w:rsid w:val="00DD54C8"/>
    <w:rsid w:val="00DE592D"/>
    <w:rsid w:val="00DE65B9"/>
    <w:rsid w:val="00DF7E46"/>
    <w:rsid w:val="00E02CDE"/>
    <w:rsid w:val="00E13BAC"/>
    <w:rsid w:val="00E141BB"/>
    <w:rsid w:val="00E20524"/>
    <w:rsid w:val="00E20A56"/>
    <w:rsid w:val="00E41109"/>
    <w:rsid w:val="00E44685"/>
    <w:rsid w:val="00E47D75"/>
    <w:rsid w:val="00E52017"/>
    <w:rsid w:val="00E606C0"/>
    <w:rsid w:val="00E8728E"/>
    <w:rsid w:val="00EA714F"/>
    <w:rsid w:val="00EB2A99"/>
    <w:rsid w:val="00EC039C"/>
    <w:rsid w:val="00EC36CE"/>
    <w:rsid w:val="00ED0128"/>
    <w:rsid w:val="00ED2BD8"/>
    <w:rsid w:val="00EE2D83"/>
    <w:rsid w:val="00EE4CFC"/>
    <w:rsid w:val="00EF6D42"/>
    <w:rsid w:val="00F26602"/>
    <w:rsid w:val="00F31CEE"/>
    <w:rsid w:val="00F47CF5"/>
    <w:rsid w:val="00F5604C"/>
    <w:rsid w:val="00F56A2F"/>
    <w:rsid w:val="00F75634"/>
    <w:rsid w:val="00F82873"/>
    <w:rsid w:val="00F85260"/>
    <w:rsid w:val="00F95A13"/>
    <w:rsid w:val="00FE11CE"/>
    <w:rsid w:val="00FE5644"/>
    <w:rsid w:val="00FF0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5A65F"/>
  <w15:docId w15:val="{9BCC09FD-060E-4FC4-BC8A-AC5FFA92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rsid w:val="003D480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D4800"/>
    <w:pPr>
      <w:widowControl w:val="0"/>
      <w:autoSpaceDE w:val="0"/>
      <w:autoSpaceDN w:val="0"/>
    </w:pPr>
    <w:rPr>
      <w:b/>
      <w:sz w:val="24"/>
    </w:rPr>
  </w:style>
  <w:style w:type="paragraph" w:styleId="a4">
    <w:name w:val="Title"/>
    <w:basedOn w:val="a"/>
    <w:link w:val="a5"/>
    <w:uiPriority w:val="99"/>
    <w:qFormat/>
    <w:rsid w:val="00541DD6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5">
    <w:name w:val="Заголовок Знак"/>
    <w:basedOn w:val="a0"/>
    <w:link w:val="a4"/>
    <w:uiPriority w:val="10"/>
    <w:rsid w:val="00541DD6"/>
    <w:rPr>
      <w:color w:val="000000"/>
      <w:spacing w:val="4"/>
      <w:sz w:val="28"/>
      <w:szCs w:val="28"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41DD6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1DD6"/>
    <w:pPr>
      <w:widowControl w:val="0"/>
      <w:shd w:val="clear" w:color="auto" w:fill="FFFFFF"/>
      <w:spacing w:line="0" w:lineRule="atLeast"/>
    </w:pPr>
    <w:rPr>
      <w:sz w:val="18"/>
      <w:szCs w:val="18"/>
    </w:rPr>
  </w:style>
  <w:style w:type="character" w:customStyle="1" w:styleId="4">
    <w:name w:val="Основной текст (4)_"/>
    <w:basedOn w:val="a0"/>
    <w:link w:val="40"/>
    <w:rsid w:val="003B3C5E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3C5E"/>
    <w:pPr>
      <w:widowControl w:val="0"/>
      <w:shd w:val="clear" w:color="auto" w:fill="FFFFFF"/>
      <w:spacing w:before="180" w:after="180" w:line="0" w:lineRule="atLeast"/>
      <w:jc w:val="center"/>
    </w:pPr>
    <w:rPr>
      <w:sz w:val="19"/>
      <w:szCs w:val="19"/>
    </w:rPr>
  </w:style>
  <w:style w:type="character" w:customStyle="1" w:styleId="5">
    <w:name w:val="Основной текст (5)_"/>
    <w:basedOn w:val="a0"/>
    <w:link w:val="50"/>
    <w:rsid w:val="00AE1558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E1558"/>
    <w:pPr>
      <w:widowControl w:val="0"/>
      <w:shd w:val="clear" w:color="auto" w:fill="FFFFFF"/>
      <w:spacing w:line="219" w:lineRule="exact"/>
      <w:jc w:val="both"/>
    </w:pPr>
    <w:rPr>
      <w:sz w:val="18"/>
      <w:szCs w:val="18"/>
    </w:rPr>
  </w:style>
  <w:style w:type="paragraph" w:customStyle="1" w:styleId="ConsNormal">
    <w:name w:val="ConsNormal"/>
    <w:uiPriority w:val="99"/>
    <w:rsid w:val="00E141BB"/>
    <w:pPr>
      <w:widowControl w:val="0"/>
      <w:autoSpaceDE w:val="0"/>
      <w:autoSpaceDN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Title">
    <w:name w:val="ConsTitle"/>
    <w:uiPriority w:val="99"/>
    <w:rsid w:val="00E141BB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paragraph" w:styleId="a6">
    <w:name w:val="Balloon Text"/>
    <w:basedOn w:val="a"/>
    <w:link w:val="a7"/>
    <w:semiHidden/>
    <w:unhideWhenUsed/>
    <w:rsid w:val="00E872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8728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379E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C039C"/>
    <w:pPr>
      <w:spacing w:before="100" w:beforeAutospacing="1" w:after="100" w:afterAutospacing="1"/>
    </w:pPr>
  </w:style>
  <w:style w:type="table" w:styleId="aa">
    <w:name w:val="Table Grid"/>
    <w:basedOn w:val="a1"/>
    <w:rsid w:val="00B10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qFormat/>
    <w:rsid w:val="002308BC"/>
    <w:pPr>
      <w:framePr w:w="5035" w:h="4273" w:hRule="exact" w:hSpace="141" w:wrap="around" w:vAnchor="text" w:hAnchor="page" w:x="1588" w:y="54"/>
    </w:pPr>
    <w:rPr>
      <w:szCs w:val="20"/>
    </w:rPr>
  </w:style>
  <w:style w:type="paragraph" w:styleId="ac">
    <w:name w:val="Body Text"/>
    <w:basedOn w:val="a"/>
    <w:link w:val="ad"/>
    <w:rsid w:val="002308BC"/>
    <w:pPr>
      <w:framePr w:w="5035" w:h="4273" w:hRule="exact" w:hSpace="141" w:wrap="around" w:vAnchor="text" w:hAnchor="page" w:x="1588" w:y="54"/>
      <w:jc w:val="center"/>
    </w:pPr>
    <w:rPr>
      <w:b/>
      <w:szCs w:val="20"/>
    </w:rPr>
  </w:style>
  <w:style w:type="character" w:customStyle="1" w:styleId="ad">
    <w:name w:val="Основной текст Знак"/>
    <w:basedOn w:val="a0"/>
    <w:link w:val="ac"/>
    <w:rsid w:val="002308BC"/>
    <w:rPr>
      <w:b/>
      <w:sz w:val="24"/>
    </w:rPr>
  </w:style>
  <w:style w:type="character" w:styleId="ae">
    <w:name w:val="Emphasis"/>
    <w:qFormat/>
    <w:rsid w:val="00AF5E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A5C3D0-AD26-46A6-80C8-3D9F4B2F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13</cp:revision>
  <cp:lastPrinted>2023-04-28T05:58:00Z</cp:lastPrinted>
  <dcterms:created xsi:type="dcterms:W3CDTF">2020-02-18T05:26:00Z</dcterms:created>
  <dcterms:modified xsi:type="dcterms:W3CDTF">2023-04-28T05:59:00Z</dcterms:modified>
</cp:coreProperties>
</file>