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1D" w:rsidRDefault="00AE4F1D" w:rsidP="00AE4F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1D" w:rsidRDefault="00AE4F1D" w:rsidP="00AE4F1D">
      <w:pPr>
        <w:jc w:val="center"/>
        <w:rPr>
          <w:rFonts w:ascii="Times New Roman" w:hAnsi="Times New Roman"/>
          <w:sz w:val="28"/>
          <w:szCs w:val="28"/>
        </w:rPr>
      </w:pPr>
    </w:p>
    <w:p w:rsidR="00AE4F1D" w:rsidRDefault="00AE4F1D" w:rsidP="00AE4F1D">
      <w:pPr>
        <w:pStyle w:val="a3"/>
        <w:rPr>
          <w:b/>
          <w:szCs w:val="28"/>
        </w:rPr>
      </w:pPr>
      <w:r>
        <w:rPr>
          <w:b/>
          <w:szCs w:val="28"/>
        </w:rPr>
        <w:t>АДМИНИСТРАЦИЯ ГОРОДА КОНАКОВО</w:t>
      </w:r>
    </w:p>
    <w:p w:rsidR="00AE4F1D" w:rsidRDefault="00AE4F1D" w:rsidP="00AE4F1D">
      <w:pPr>
        <w:pStyle w:val="a3"/>
        <w:rPr>
          <w:b/>
          <w:szCs w:val="28"/>
        </w:rPr>
      </w:pPr>
    </w:p>
    <w:p w:rsidR="00AE4F1D" w:rsidRDefault="008461AC" w:rsidP="00AE4F1D">
      <w:pPr>
        <w:pStyle w:val="a5"/>
        <w:jc w:val="center"/>
        <w:rPr>
          <w:rFonts w:ascii="Times New Roman" w:hAnsi="Times New Roman"/>
          <w:szCs w:val="28"/>
        </w:rPr>
      </w:pPr>
      <w:r w:rsidRPr="008461AC">
        <w:pict>
          <v:line id="_x0000_s1026" style="position:absolute;left:0;text-align:left;z-index:251658240" from="0,-.05pt" to="468pt,-.05pt" strokeweight="3pt">
            <v:stroke linestyle="thinThin"/>
          </v:line>
        </w:pict>
      </w:r>
    </w:p>
    <w:p w:rsidR="00AE4F1D" w:rsidRDefault="00AE4F1D" w:rsidP="00AE4F1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28.08.2013 г.                                                  г. Конаково                                                 № 410</w:t>
      </w: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перечня муниципальных услуг,</w:t>
      </w: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 в целях формирования муниципального задания</w:t>
      </w: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муниципальным учреждениям </w:t>
      </w: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«Городское поселение город Конаково»</w:t>
      </w: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2014 год, и плановый период 2015-2016 годов</w:t>
      </w: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пунктом 2.1</w:t>
        </w:r>
      </w:hyperlink>
      <w:r>
        <w:t>.</w:t>
      </w:r>
      <w:r>
        <w:rPr>
          <w:rFonts w:ascii="Times New Roman" w:hAnsi="Times New Roman"/>
          <w:sz w:val="24"/>
          <w:szCs w:val="24"/>
        </w:rPr>
        <w:t xml:space="preserve"> Порядка формирования и финансового обеспечения выполнения муниципального задания в отношении муниципальных бюджетных учреждений городского поселения город Конаково, утвержденного Постановлением администрации города Конаково от 20.10.2011 № 509, в целях реализации статьи 8 Положения о бюджетном процессе в городе Конаково, утвержденного решением Совета депутатов города Конаково № 566 от 29.11.2012 г.</w:t>
      </w:r>
      <w:proofErr w:type="gramEnd"/>
    </w:p>
    <w:p w:rsidR="00AE4F1D" w:rsidRDefault="00AE4F1D" w:rsidP="00CF66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F6685" w:rsidRDefault="00CF6685" w:rsidP="00CF66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перечень муниципальных услуг, работ в целях формирования муниципального задания  муниципальным учреждениям  МО «Городское поселение город Конаково» на 2014 год, и плановый период 2015-2016 годов (прилагается).</w:t>
      </w:r>
    </w:p>
    <w:p w:rsidR="00AE4F1D" w:rsidRDefault="00AE4F1D" w:rsidP="00AE4F1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Постановление администрации города Конаково № 623 от 03.12.2012 г. «Об утверждении перечня муниципальных услуг, работ в целях формирования муниципального задания  муниципальным учреждениям  МО «Городское поселение город Конаково» на 2013 год», считать утратившим силу с 31.12 2013 г.</w:t>
      </w:r>
    </w:p>
    <w:p w:rsidR="00CF6685" w:rsidRPr="005D2A9F" w:rsidRDefault="00AE4F1D" w:rsidP="00CF668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принятия и подлежит опубликованию </w:t>
      </w:r>
      <w:r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общественно-политической газете «</w:t>
      </w:r>
      <w:proofErr w:type="spellStart"/>
      <w:r>
        <w:rPr>
          <w:rFonts w:ascii="Times New Roman" w:hAnsi="Times New Roman"/>
          <w:sz w:val="24"/>
          <w:szCs w:val="24"/>
        </w:rPr>
        <w:t>Конаковская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панорама», и</w:t>
      </w:r>
      <w:r w:rsidR="00CF6685" w:rsidRPr="00CF6685">
        <w:rPr>
          <w:sz w:val="24"/>
          <w:szCs w:val="24"/>
        </w:rPr>
        <w:t xml:space="preserve"> </w:t>
      </w:r>
      <w:r w:rsidR="00CF6685">
        <w:rPr>
          <w:rFonts w:ascii="Times New Roman" w:hAnsi="Times New Roman"/>
          <w:sz w:val="24"/>
          <w:szCs w:val="24"/>
        </w:rPr>
        <w:t>размещению</w:t>
      </w:r>
      <w:r w:rsidR="00CF6685" w:rsidRPr="005D2A9F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на официальном сайте органов местного самоуправления города Конаково.</w:t>
      </w:r>
    </w:p>
    <w:p w:rsidR="00AE4F1D" w:rsidRDefault="00CF6685" w:rsidP="00AE4F1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4F1D" w:rsidRPr="00CF6685" w:rsidRDefault="00AE4F1D" w:rsidP="00CF668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4F1D" w:rsidRDefault="00CF6685" w:rsidP="00AE4F1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AE4F1D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AE4F1D" w:rsidRDefault="00AE4F1D" w:rsidP="00AE4F1D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города Конаково                                                            </w:t>
      </w:r>
      <w:r w:rsidR="00CF6685">
        <w:rPr>
          <w:rFonts w:ascii="Times New Roman" w:hAnsi="Times New Roman"/>
          <w:b/>
          <w:sz w:val="24"/>
          <w:szCs w:val="24"/>
        </w:rPr>
        <w:t xml:space="preserve">                               О</w:t>
      </w:r>
      <w:r>
        <w:rPr>
          <w:rFonts w:ascii="Times New Roman" w:hAnsi="Times New Roman"/>
          <w:b/>
          <w:sz w:val="24"/>
          <w:szCs w:val="24"/>
        </w:rPr>
        <w:t xml:space="preserve">.В. </w:t>
      </w:r>
      <w:r w:rsidR="00CF6685">
        <w:rPr>
          <w:rFonts w:ascii="Times New Roman" w:hAnsi="Times New Roman"/>
          <w:b/>
          <w:sz w:val="24"/>
          <w:szCs w:val="24"/>
        </w:rPr>
        <w:t>Шаталов</w:t>
      </w:r>
    </w:p>
    <w:p w:rsidR="00AE4F1D" w:rsidRDefault="00AE4F1D" w:rsidP="00AE4F1D">
      <w:pPr>
        <w:pStyle w:val="a5"/>
        <w:jc w:val="right"/>
        <w:rPr>
          <w:b/>
          <w:sz w:val="24"/>
          <w:szCs w:val="24"/>
        </w:rPr>
      </w:pP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4F1D" w:rsidRDefault="00AE4F1D" w:rsidP="00AE4F1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4F1D" w:rsidRDefault="00AE4F1D" w:rsidP="00AE4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E4F1D">
          <w:pgSz w:w="11905" w:h="16838"/>
          <w:pgMar w:top="1134" w:right="850" w:bottom="1134" w:left="1701" w:header="720" w:footer="720" w:gutter="0"/>
          <w:cols w:space="720"/>
        </w:sectPr>
      </w:pPr>
    </w:p>
    <w:p w:rsidR="00AE4F1D" w:rsidRDefault="00AE4F1D" w:rsidP="00AE4F1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E4F1D" w:rsidRDefault="00AE4F1D" w:rsidP="00AE4F1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E4F1D" w:rsidRDefault="00AE4F1D" w:rsidP="00AE4F1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E4F1D" w:rsidRDefault="00AE4F1D" w:rsidP="00AE4F1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Конаково</w:t>
      </w:r>
    </w:p>
    <w:p w:rsidR="00AE4F1D" w:rsidRDefault="006B06C1" w:rsidP="00AE4F1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28.08. 2013 г. № 410</w:t>
      </w:r>
      <w:r w:rsidR="00AE4F1D">
        <w:rPr>
          <w:rFonts w:ascii="Times New Roman" w:hAnsi="Times New Roman"/>
          <w:sz w:val="24"/>
          <w:szCs w:val="24"/>
        </w:rPr>
        <w:t xml:space="preserve">     </w:t>
      </w:r>
    </w:p>
    <w:p w:rsidR="00AE4F1D" w:rsidRDefault="00AE4F1D" w:rsidP="00AE4F1D">
      <w:pPr>
        <w:pStyle w:val="a5"/>
        <w:rPr>
          <w:rFonts w:ascii="Times New Roman" w:hAnsi="Times New Roman"/>
          <w:b/>
          <w:sz w:val="24"/>
          <w:szCs w:val="24"/>
        </w:rPr>
      </w:pPr>
    </w:p>
    <w:p w:rsidR="00AE4F1D" w:rsidRDefault="00AE4F1D" w:rsidP="00AE4F1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AE4F1D" w:rsidRDefault="00AE4F1D" w:rsidP="00AE4F1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муниципальных услуг, работ в целях формирования</w:t>
      </w:r>
    </w:p>
    <w:p w:rsidR="00AE4F1D" w:rsidRDefault="00AE4F1D" w:rsidP="00AE4F1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задания муниципальным учреждениям</w:t>
      </w:r>
    </w:p>
    <w:p w:rsidR="00AE4F1D" w:rsidRDefault="00AE4F1D" w:rsidP="00AE4F1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«Городское п</w:t>
      </w:r>
      <w:r w:rsidR="006B06C1">
        <w:rPr>
          <w:rFonts w:ascii="Times New Roman" w:hAnsi="Times New Roman"/>
          <w:b/>
          <w:sz w:val="24"/>
          <w:szCs w:val="24"/>
        </w:rPr>
        <w:t>оселение город Конаково» на 2014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B06C1" w:rsidRDefault="006B06C1" w:rsidP="00AE4F1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плановый период 2015-2016 годов.</w:t>
      </w:r>
    </w:p>
    <w:p w:rsidR="00AE4F1D" w:rsidRDefault="00AE4F1D" w:rsidP="00AE4F1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42"/>
        <w:tblW w:w="162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44"/>
        <w:gridCol w:w="2700"/>
        <w:gridCol w:w="91"/>
        <w:gridCol w:w="3269"/>
        <w:gridCol w:w="15"/>
        <w:gridCol w:w="1890"/>
        <w:gridCol w:w="1890"/>
        <w:gridCol w:w="2970"/>
        <w:gridCol w:w="15"/>
        <w:gridCol w:w="15"/>
        <w:gridCol w:w="2805"/>
      </w:tblGrid>
      <w:tr w:rsidR="00AE4F1D" w:rsidTr="00AE4F1D">
        <w:trPr>
          <w:cantSplit/>
          <w:trHeight w:val="108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муниципальной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услуги, работы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Вопрос местного  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значения, в рамках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которого оказывается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услуга, работа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Категории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потребителей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услуги,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работы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Единицы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измерения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показателей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объема 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(содержания)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услуги,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работы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Показатели,  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характеризующие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качество    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подведомственных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учреждений,    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 xml:space="preserve">оказывающих услугу,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  <w:t>выполняющих работу</w:t>
            </w:r>
          </w:p>
        </w:tc>
      </w:tr>
      <w:tr w:rsidR="00AE4F1D" w:rsidTr="00AE4F1D">
        <w:trPr>
          <w:cantSplit/>
          <w:trHeight w:val="240"/>
        </w:trPr>
        <w:tc>
          <w:tcPr>
            <w:tcW w:w="162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Услуги, работы на бесплатной основе</w:t>
            </w:r>
          </w:p>
        </w:tc>
      </w:tr>
      <w:tr w:rsidR="00AE4F1D" w:rsidTr="00AE4F1D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Организация  досуга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и        реализации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социальных    инициатив       для подростков     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молодежи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Организация         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осуществление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мероприятий по работе  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детьми  и  молодежью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 поселении (п. 30, ч. 1,  ст.   14 Федерального  закона  от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06.10.2003 N 131-ФЗ  "Об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общих          принципах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возрасте   до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30 лет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D064F5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Мероприятия</w:t>
            </w:r>
            <w:r w:rsidR="00D61EB9">
              <w:rPr>
                <w:rFonts w:ascii="Times New Roman" w:eastAsiaTheme="minorEastAsia" w:hAnsi="Times New Roman"/>
                <w:sz w:val="24"/>
                <w:szCs w:val="24"/>
              </w:rPr>
              <w:t>, количество посетителей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2.         Количество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проведенных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мероприятий.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3. Среднее количество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посетителей    одного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мероприятия.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4. Количество детей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подростков, участвующих 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меропритиях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.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5.  Наличие  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6. Число обоснованных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- МУ «ГДК им. Воровского»;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централизованная библиотечная система»;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 «Конаковский лед».</w:t>
            </w:r>
          </w:p>
        </w:tc>
      </w:tr>
      <w:tr w:rsidR="00AE4F1D" w:rsidTr="00AE4F1D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Услуги по организации и проведения городских мероприятий, акций с целью пропаганды и поддержки культуры среди населения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Создание   условий   для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досуга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обеспечения      жителей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поселения услугами     организаций культуры (п. 12,  ч.  1, ст.   14    Федерального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закона от  06.10.2003  N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131-ФЗ     "Об     общих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принципах    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местного  самоуправления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в Российской Федерации")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Мероприятие</w:t>
            </w:r>
            <w:r w:rsidR="00D61EB9">
              <w:rPr>
                <w:rFonts w:ascii="Times New Roman" w:eastAsiaTheme="minorEastAsia" w:hAnsi="Times New Roman"/>
                <w:sz w:val="24"/>
                <w:szCs w:val="24"/>
              </w:rPr>
              <w:t>,  количество посетителей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2. Количество проведенных мероприятий    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3.Наличие  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4. Число обоснованных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МУ «ГДК им. Воровского»;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централизованная библиотечная система».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4F1D" w:rsidTr="00AE4F1D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Услуги по организации и проведения городских мероприятий, акций с целью пропаганды,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использования, охраны, защиты, воспроизводства городских лесов, лесов особо охраняемых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природных территорий,   среди населения.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F1D" w:rsidRDefault="00AE4F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(п. 19,  ч.  1, ст.   14    Федерального закона от  06.10.2003 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131-ФЗ     "Об     общих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принципах   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местного 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Российской Федерации")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2. Количество проведенных мероприятий    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3.Наличие  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4. Число обоснованных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4F1D" w:rsidRDefault="00AE4F1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 «Конаковский бор».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4F1D" w:rsidTr="00AE4F1D">
        <w:trPr>
          <w:cantSplit/>
          <w:trHeight w:val="312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Услуги      клубных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Создание   условий   для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досуга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обеспечения      жителей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поселения услугами     организаций культуры (п. 12,  ч.  1, ст.   14    Федерального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закона от  06.10.2003  N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131-ФЗ     "Об     общих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принципах    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местного  самоуправления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в 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Мероприятие</w:t>
            </w:r>
            <w:r w:rsidR="00D61EB9">
              <w:rPr>
                <w:rFonts w:ascii="Times New Roman" w:eastAsiaTheme="minorEastAsia" w:hAnsi="Times New Roman"/>
                <w:sz w:val="24"/>
                <w:szCs w:val="24"/>
              </w:rPr>
              <w:t>,  количество посетителей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2. Число  посетителей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 год.   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3.  Доля  мероприятий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для  детей  в   общем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числе мероприятий.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4.     Участие   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городских, областных,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всероссийских    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международных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фестивалях   и конкурсах.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5.  Наличие  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6. Число обоснованных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- МУ «ГДК им. Воровского».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E4F1D" w:rsidTr="00AE4F1D">
        <w:trPr>
          <w:cantSplit/>
          <w:trHeight w:val="3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Обучение       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творческих  коллективах       и студиях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Создание   условий   для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досуга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обеспечения      жителей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поселения  услугами     организаций культуры (п. 12,  ч.  1, ст.   14    Федерального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закона от  06.10.2003  N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131-ФЗ     "Об     общих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принципах    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местного  самоуправления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в 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Посетители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     Участие   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городских,   мероприятиях.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2.    Доля    клубных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формирований      для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детей     в     общем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количестве.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3.    Процент потребителей,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удовлетворенных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качеством услуги.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4.  Наличие  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5. Число обоснованных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МУ «ГДК им. Воровского»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4F1D" w:rsidRDefault="0073615E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AE4F1D" w:rsidTr="00AE4F1D">
        <w:trPr>
          <w:cantSplit/>
          <w:trHeight w:val="3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D064F5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Организация выставок художественного и народного - прикладного искусства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Создание   условий   для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досуга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обеспечения      жителей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поселения  услугами     организаций культуры (п. 12,  ч.  1, ст.   14    Федерального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закона от  06.10.2003  N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131-ФЗ     "Об     общих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принципах    организации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местного  самоуправления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в 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Посетители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2. Количество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проведенных выставок.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3. Среднее количество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посетителей     одной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выставки.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4.  Наличие  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5. Число обоснованных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МУ «ГДК им. Воровского»;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централизованная библиотечная система».</w:t>
            </w:r>
          </w:p>
        </w:tc>
      </w:tr>
      <w:tr w:rsidR="00AE4F1D" w:rsidTr="00AE4F1D">
        <w:trPr>
          <w:cantSplit/>
          <w:trHeight w:val="3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оздоровительные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Обеспечение условий  для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развития  на  территории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городского        округа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физической  культуры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массового        спорта,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организация   проведения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официальных физкультурно-оздоровительных     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спортивных   мероприятий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 поселения (п. 14, ч. 1,   ст.  14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Федерального  закона  от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06.10.2003 N 131-ФЗ  "Об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общих          принципах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Посетители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2.  Доля   населения,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пользующегося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оздоровительными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услугами   от   общей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численности населения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города  Конаково.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3.         Отсутствие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предписаний         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нарушениях требований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готовности   катка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для        проведения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спортивно-зрелищных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мероприятий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(хоккейных матчей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др.).    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4.         Количество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посетителей  спортивных мероприятий.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5.  Наличие  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6.      Процент потребителей,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удовлетворенных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качеством услуги.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7. Число обоснованных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МУ «Конаковский лед»;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МАУ «Конаковский спортивный клуб» «Русские медведи».</w:t>
            </w:r>
          </w:p>
        </w:tc>
      </w:tr>
      <w:tr w:rsidR="00AE4F1D" w:rsidTr="00AE4F1D">
        <w:trPr>
          <w:cantSplit/>
          <w:trHeight w:val="3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Библиотечное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обслуживание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населения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Организация 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библиотечного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обслуживания  населения,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комплектование      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обеспечение  сохранности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библиотечных      фондов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библиотек  поселения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(п. 11, ч. 1, ст. 14  Федерального  закона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от 06.10.2003  N  131-ФЗ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"Об   общих    принципах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Посещение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2.         Активность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использования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библиотечного фонда.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3.         Активность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посещения библиотек.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4.        Обеспечение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книгами  потребителей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библиотек.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5.  Количество  книг,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прочитанных читателем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за год.  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6.  Наличие  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7. Число обоснованных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централизованная библиотечная система».</w:t>
            </w:r>
          </w:p>
        </w:tc>
      </w:tr>
      <w:tr w:rsidR="00AE4F1D" w:rsidTr="00AE4F1D">
        <w:trPr>
          <w:cantSplit/>
          <w:trHeight w:val="3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Организация обустройств мест массового отдыха населения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(п. 15, ч. 1, ст. 14  Федерального  закона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от 06.10.2003  N  131-ФЗ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"Об   общих    принципах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D61EB9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обустраиваемых мест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1.Количество обустраиваемых мест для массового отдыха населения».</w:t>
            </w:r>
          </w:p>
          <w:p w:rsidR="00AE4F1D" w:rsidRDefault="00AE4F1D">
            <w:pPr>
              <w:pStyle w:val="a5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 Число обоснованных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 «Конаковский бор».</w:t>
            </w:r>
          </w:p>
        </w:tc>
      </w:tr>
      <w:tr w:rsidR="00AE4F1D" w:rsidTr="00AE4F1D">
        <w:trPr>
          <w:cantSplit/>
          <w:trHeight w:val="3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Создание условий для проведения тренировочного и соревновательного процессов по хоккею и фигурному катанию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Обеспечение условий  для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развития  на  территории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городского        округа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физической  культуры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массового        спорта,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организация   проведения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официальных физкультурно-оздоровительных     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спортивных   мероприятий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 поселения (п. 14, ч. 1,   ст.  14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Федерального  закона  от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06.10.2003 N 131-ФЗ  "Об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общих          принципах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Федерации");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Организация          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осуществление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мероприятий по работе  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детьми  и  молодежью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 поселении (п. 30, ч. 1,  ст.   14 Федерального  закона  от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06.10.2003 N 131-ФЗ  "Об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общих  принципах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Российской Федерации")         </w:t>
            </w: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Посещение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   Общий    уровень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укомплектованности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кадрами  по  штатному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расписанию.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2.  Доля   населения,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пользующегося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физкультурн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оздоровительными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услугами   от   общей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численности населения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города  Конаково.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3.         Отсутствие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предписаний         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нарушениях требований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готовности   катка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для        проведения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спортивно-зрелищных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мероприятий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(хоккейных матчей  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др.).    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4.         Количество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посетителей  спортивных мероприятий.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5.  Наличие   журнала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6.      Процент потребителей,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удовлетворенных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качеством услуги.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7. Число обоснованных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E4F1D" w:rsidRDefault="00AE4F1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 МАУ «Конаковский спортивный клуб» «Русские медведи».</w:t>
            </w:r>
          </w:p>
        </w:tc>
      </w:tr>
      <w:tr w:rsidR="0073615E" w:rsidRPr="0073615E" w:rsidTr="00AE4F1D">
        <w:trPr>
          <w:cantSplit/>
          <w:trHeight w:val="348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5E" w:rsidRPr="0073615E" w:rsidRDefault="0073615E">
            <w:pPr>
              <w:pStyle w:val="a5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5E" w:rsidRPr="0073615E" w:rsidRDefault="0073615E" w:rsidP="00CC7BE8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t>- организация массового катания;</w:t>
            </w:r>
          </w:p>
          <w:p w:rsidR="0073615E" w:rsidRPr="0073615E" w:rsidRDefault="0073615E" w:rsidP="00CC7BE8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t>досуговых</w:t>
            </w:r>
            <w:proofErr w:type="spellEnd"/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t xml:space="preserve"> и зрелищных мероприятий;</w:t>
            </w:r>
          </w:p>
          <w:p w:rsidR="0073615E" w:rsidRPr="0073615E" w:rsidRDefault="0073615E" w:rsidP="00CC7BE8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t>- организация спортивных мероприятий.</w:t>
            </w: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5E" w:rsidRPr="0073615E" w:rsidRDefault="0073615E" w:rsidP="00CC7B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15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73615E" w:rsidRPr="0073615E" w:rsidRDefault="0073615E" w:rsidP="00CC7BE8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t>(п. 14, ч. 1, ст. 14  Федерального  закона</w:t>
            </w: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br/>
              <w:t>от 06.10.2003  N  131-ФЗ</w:t>
            </w: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br/>
              <w:t>"Об   общих    принципах</w:t>
            </w: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br/>
              <w:t>организации     местного</w:t>
            </w: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br/>
              <w:t>самоуправления         в</w:t>
            </w: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br/>
              <w:t>Российской Федерации")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5E" w:rsidRPr="0073615E" w:rsidRDefault="0073615E" w:rsidP="00CC7BE8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5E" w:rsidRPr="0073615E" w:rsidRDefault="0073615E" w:rsidP="00CC7BE8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t>Посетители мероприятия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5E" w:rsidRPr="0073615E" w:rsidRDefault="0073615E" w:rsidP="00CC7BE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t>1 .Активность</w:t>
            </w: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br/>
              <w:t>использования  услуг.</w:t>
            </w:r>
          </w:p>
          <w:p w:rsidR="0073615E" w:rsidRPr="0073615E" w:rsidRDefault="0073615E" w:rsidP="00CC7BE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t xml:space="preserve">2. Процент потребителей,        </w:t>
            </w: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удовлетворенных      </w:t>
            </w: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br/>
              <w:t>качеством услуги.</w:t>
            </w:r>
          </w:p>
          <w:p w:rsidR="0073615E" w:rsidRPr="0073615E" w:rsidRDefault="0073615E" w:rsidP="00CC7BE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t>3.  Наличие   журнала</w:t>
            </w: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регистрации жалоб.    </w:t>
            </w: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br/>
              <w:t>4.  Число обоснованных</w:t>
            </w: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br/>
              <w:t>жалоб потребителей.</w:t>
            </w:r>
          </w:p>
          <w:p w:rsidR="0073615E" w:rsidRPr="0073615E" w:rsidRDefault="0073615E" w:rsidP="00CC7BE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t>5. Количество проведенных мероприятий</w:t>
            </w:r>
          </w:p>
          <w:p w:rsidR="0073615E" w:rsidRPr="0073615E" w:rsidRDefault="0073615E" w:rsidP="00CC7BE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5E" w:rsidRPr="0073615E" w:rsidRDefault="0073615E" w:rsidP="00CC7BE8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15E">
              <w:rPr>
                <w:rFonts w:ascii="Times New Roman" w:eastAsiaTheme="minorEastAsia" w:hAnsi="Times New Roman"/>
                <w:sz w:val="24"/>
                <w:szCs w:val="24"/>
              </w:rPr>
              <w:t>- МБУ «Конаковский лед»</w:t>
            </w:r>
          </w:p>
        </w:tc>
      </w:tr>
    </w:tbl>
    <w:p w:rsidR="005B7DE9" w:rsidRDefault="005B7DE9"/>
    <w:sectPr w:rsidR="005B7DE9" w:rsidSect="00AE4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218"/>
    <w:multiLevelType w:val="multilevel"/>
    <w:tmpl w:val="3710C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4F1D"/>
    <w:rsid w:val="001671CA"/>
    <w:rsid w:val="005B7DE9"/>
    <w:rsid w:val="006B06C1"/>
    <w:rsid w:val="0073615E"/>
    <w:rsid w:val="008461AC"/>
    <w:rsid w:val="00876583"/>
    <w:rsid w:val="0098546D"/>
    <w:rsid w:val="009B7723"/>
    <w:rsid w:val="00AE4F1D"/>
    <w:rsid w:val="00CF6685"/>
    <w:rsid w:val="00D064F5"/>
    <w:rsid w:val="00D16C1B"/>
    <w:rsid w:val="00D6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4F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E4F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E4F1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AE4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6;n=30871;fld=134;dst=1001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1890</Words>
  <Characters>10774</Characters>
  <Application>Microsoft Office Word</Application>
  <DocSecurity>0</DocSecurity>
  <Lines>89</Lines>
  <Paragraphs>25</Paragraphs>
  <ScaleCrop>false</ScaleCrop>
  <Company>Hewlett-Packard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2013-08-28T10:32:00Z</dcterms:created>
  <dcterms:modified xsi:type="dcterms:W3CDTF">2013-08-29T07:13:00Z</dcterms:modified>
</cp:coreProperties>
</file>