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EC520A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EC520A">
        <w:rPr>
          <w:rFonts w:ascii="Times New Roman" w:hAnsi="Times New Roman" w:cs="Times New Roman"/>
          <w:b/>
        </w:rPr>
        <w:t>Протокол № 1</w:t>
      </w:r>
    </w:p>
    <w:p w:rsidR="00D77A38" w:rsidRPr="00EC520A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р</w:t>
      </w:r>
      <w:r w:rsidR="00705E09" w:rsidRPr="00EC520A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EC520A">
        <w:rPr>
          <w:rFonts w:ascii="Times New Roman" w:hAnsi="Times New Roman" w:cs="Times New Roman"/>
        </w:rPr>
        <w:t>открытом аукционе по продаже земельн</w:t>
      </w:r>
      <w:r w:rsidR="00601982" w:rsidRPr="00EC520A">
        <w:rPr>
          <w:rFonts w:ascii="Times New Roman" w:hAnsi="Times New Roman" w:cs="Times New Roman"/>
        </w:rPr>
        <w:t>ого</w:t>
      </w:r>
      <w:r w:rsidR="00AB7CB5" w:rsidRPr="00EC520A">
        <w:rPr>
          <w:rFonts w:ascii="Times New Roman" w:hAnsi="Times New Roman" w:cs="Times New Roman"/>
        </w:rPr>
        <w:t xml:space="preserve"> участк</w:t>
      </w:r>
      <w:r w:rsidR="00601982" w:rsidRPr="00EC520A">
        <w:rPr>
          <w:rFonts w:ascii="Times New Roman" w:hAnsi="Times New Roman" w:cs="Times New Roman"/>
        </w:rPr>
        <w:t>а</w:t>
      </w:r>
      <w:r w:rsidR="00AB7CB5" w:rsidRPr="00EC520A">
        <w:rPr>
          <w:rFonts w:ascii="Times New Roman" w:hAnsi="Times New Roman" w:cs="Times New Roman"/>
        </w:rPr>
        <w:t>, являющ</w:t>
      </w:r>
      <w:r w:rsidR="00601982" w:rsidRPr="00EC520A">
        <w:rPr>
          <w:rFonts w:ascii="Times New Roman" w:hAnsi="Times New Roman" w:cs="Times New Roman"/>
        </w:rPr>
        <w:t>его</w:t>
      </w:r>
      <w:r w:rsidR="00AB7CB5" w:rsidRPr="00EC520A">
        <w:rPr>
          <w:rFonts w:ascii="Times New Roman" w:hAnsi="Times New Roman" w:cs="Times New Roman"/>
        </w:rPr>
        <w:t>ся муниципальной собственностью МО «Городское поселение город Конаково».</w:t>
      </w:r>
    </w:p>
    <w:p w:rsidR="00B35829" w:rsidRPr="00EC520A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EC520A" w:rsidRDefault="00B35829" w:rsidP="00B9175C">
      <w:pPr>
        <w:pStyle w:val="a3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Тверская область</w:t>
      </w:r>
      <w:r w:rsidR="00705E09" w:rsidRPr="00EC520A">
        <w:rPr>
          <w:rFonts w:ascii="Times New Roman" w:hAnsi="Times New Roman" w:cs="Times New Roman"/>
        </w:rPr>
        <w:t xml:space="preserve">, </w:t>
      </w:r>
      <w:r w:rsidRPr="00EC520A">
        <w:rPr>
          <w:rFonts w:ascii="Times New Roman" w:hAnsi="Times New Roman" w:cs="Times New Roman"/>
        </w:rPr>
        <w:t xml:space="preserve"> город Конаково</w:t>
      </w:r>
      <w:r w:rsidR="00583FB3" w:rsidRPr="00EC520A">
        <w:rPr>
          <w:rFonts w:ascii="Times New Roman" w:hAnsi="Times New Roman" w:cs="Times New Roman"/>
        </w:rPr>
        <w:t xml:space="preserve">                                  </w:t>
      </w:r>
      <w:r w:rsidR="00492FCC" w:rsidRPr="00EC520A">
        <w:rPr>
          <w:rFonts w:ascii="Times New Roman" w:hAnsi="Times New Roman" w:cs="Times New Roman"/>
        </w:rPr>
        <w:t xml:space="preserve">                  </w:t>
      </w:r>
      <w:r w:rsidR="001458BE" w:rsidRPr="00EC520A">
        <w:rPr>
          <w:rFonts w:ascii="Times New Roman" w:hAnsi="Times New Roman" w:cs="Times New Roman"/>
        </w:rPr>
        <w:t xml:space="preserve">                </w:t>
      </w:r>
      <w:r w:rsidR="00CA241C" w:rsidRPr="00EC520A">
        <w:rPr>
          <w:rFonts w:ascii="Times New Roman" w:hAnsi="Times New Roman" w:cs="Times New Roman"/>
        </w:rPr>
        <w:t xml:space="preserve">             </w:t>
      </w:r>
      <w:r w:rsidR="00483757" w:rsidRPr="00EC520A">
        <w:rPr>
          <w:rFonts w:ascii="Times New Roman" w:hAnsi="Times New Roman" w:cs="Times New Roman"/>
        </w:rPr>
        <w:t>28</w:t>
      </w:r>
      <w:r w:rsidR="008A032F" w:rsidRPr="00EC520A">
        <w:rPr>
          <w:rFonts w:ascii="Times New Roman" w:hAnsi="Times New Roman" w:cs="Times New Roman"/>
        </w:rPr>
        <w:t>.</w:t>
      </w:r>
      <w:r w:rsidR="00483757" w:rsidRPr="00EC520A">
        <w:rPr>
          <w:rFonts w:ascii="Times New Roman" w:hAnsi="Times New Roman" w:cs="Times New Roman"/>
        </w:rPr>
        <w:t>07</w:t>
      </w:r>
      <w:r w:rsidR="00130CBC" w:rsidRPr="00EC520A">
        <w:rPr>
          <w:rFonts w:ascii="Times New Roman" w:hAnsi="Times New Roman" w:cs="Times New Roman"/>
        </w:rPr>
        <w:t>.</w:t>
      </w:r>
      <w:r w:rsidR="00705E09" w:rsidRPr="00EC520A">
        <w:rPr>
          <w:rFonts w:ascii="Times New Roman" w:hAnsi="Times New Roman" w:cs="Times New Roman"/>
        </w:rPr>
        <w:t>201</w:t>
      </w:r>
      <w:r w:rsidR="00483757" w:rsidRPr="00EC520A">
        <w:rPr>
          <w:rFonts w:ascii="Times New Roman" w:hAnsi="Times New Roman" w:cs="Times New Roman"/>
        </w:rPr>
        <w:t>6</w:t>
      </w:r>
      <w:r w:rsidR="001A30C9" w:rsidRPr="00EC520A">
        <w:rPr>
          <w:rFonts w:ascii="Times New Roman" w:hAnsi="Times New Roman" w:cs="Times New Roman"/>
        </w:rPr>
        <w:t xml:space="preserve"> </w:t>
      </w:r>
      <w:r w:rsidR="00705E09" w:rsidRPr="00EC520A">
        <w:rPr>
          <w:rFonts w:ascii="Times New Roman" w:hAnsi="Times New Roman" w:cs="Times New Roman"/>
        </w:rPr>
        <w:t xml:space="preserve">года </w:t>
      </w:r>
    </w:p>
    <w:p w:rsidR="00D77A38" w:rsidRPr="00EC520A" w:rsidRDefault="00705E09" w:rsidP="00B9175C">
      <w:pPr>
        <w:pStyle w:val="a3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 xml:space="preserve">улица Энергетиков, </w:t>
      </w:r>
      <w:r w:rsidR="00483757" w:rsidRPr="00EC520A">
        <w:rPr>
          <w:rFonts w:ascii="Times New Roman" w:hAnsi="Times New Roman" w:cs="Times New Roman"/>
        </w:rPr>
        <w:t>31а</w:t>
      </w:r>
      <w:r w:rsidRPr="00EC520A">
        <w:rPr>
          <w:rFonts w:ascii="Times New Roman" w:hAnsi="Times New Roman" w:cs="Times New Roman"/>
        </w:rPr>
        <w:t xml:space="preserve">                                       </w:t>
      </w:r>
      <w:r w:rsidR="001458BE" w:rsidRPr="00EC520A">
        <w:rPr>
          <w:rFonts w:ascii="Times New Roman" w:hAnsi="Times New Roman" w:cs="Times New Roman"/>
        </w:rPr>
        <w:t xml:space="preserve">                  </w:t>
      </w:r>
      <w:r w:rsidR="00CA241C" w:rsidRPr="00EC520A">
        <w:rPr>
          <w:rFonts w:ascii="Times New Roman" w:hAnsi="Times New Roman" w:cs="Times New Roman"/>
        </w:rPr>
        <w:t xml:space="preserve">             </w:t>
      </w:r>
      <w:r w:rsidR="00483757" w:rsidRPr="00EC520A">
        <w:rPr>
          <w:rFonts w:ascii="Times New Roman" w:hAnsi="Times New Roman" w:cs="Times New Roman"/>
        </w:rPr>
        <w:t>09</w:t>
      </w:r>
      <w:r w:rsidR="007D16E0" w:rsidRPr="00EC520A">
        <w:rPr>
          <w:rFonts w:ascii="Times New Roman" w:hAnsi="Times New Roman" w:cs="Times New Roman"/>
        </w:rPr>
        <w:t xml:space="preserve"> </w:t>
      </w:r>
      <w:r w:rsidR="00583FB3" w:rsidRPr="00EC520A">
        <w:rPr>
          <w:rFonts w:ascii="Times New Roman" w:hAnsi="Times New Roman" w:cs="Times New Roman"/>
        </w:rPr>
        <w:t xml:space="preserve">час. </w:t>
      </w:r>
      <w:r w:rsidR="00483757" w:rsidRPr="00EC520A">
        <w:rPr>
          <w:rFonts w:ascii="Times New Roman" w:hAnsi="Times New Roman" w:cs="Times New Roman"/>
        </w:rPr>
        <w:t>3</w:t>
      </w:r>
      <w:r w:rsidR="00130CBC" w:rsidRPr="00EC520A">
        <w:rPr>
          <w:rFonts w:ascii="Times New Roman" w:hAnsi="Times New Roman" w:cs="Times New Roman"/>
        </w:rPr>
        <w:t>0</w:t>
      </w:r>
      <w:r w:rsidRPr="00EC520A">
        <w:rPr>
          <w:rFonts w:ascii="Times New Roman" w:hAnsi="Times New Roman" w:cs="Times New Roman"/>
        </w:rPr>
        <w:t xml:space="preserve"> </w:t>
      </w:r>
      <w:r w:rsidR="00583FB3" w:rsidRPr="00EC520A">
        <w:rPr>
          <w:rFonts w:ascii="Times New Roman" w:hAnsi="Times New Roman" w:cs="Times New Roman"/>
        </w:rPr>
        <w:t>мин</w:t>
      </w:r>
      <w:r w:rsidRPr="00EC520A">
        <w:rPr>
          <w:rFonts w:ascii="Times New Roman" w:hAnsi="Times New Roman" w:cs="Times New Roman"/>
        </w:rPr>
        <w:t xml:space="preserve"> (время московское)</w:t>
      </w:r>
      <w:r w:rsidR="00B35829" w:rsidRPr="00EC520A">
        <w:rPr>
          <w:rFonts w:ascii="Times New Roman" w:hAnsi="Times New Roman" w:cs="Times New Roman"/>
        </w:rPr>
        <w:t xml:space="preserve">   </w:t>
      </w:r>
    </w:p>
    <w:p w:rsidR="009F1542" w:rsidRPr="00EC520A" w:rsidRDefault="009F1542" w:rsidP="00B9175C">
      <w:pPr>
        <w:pStyle w:val="a3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 xml:space="preserve">  </w:t>
      </w:r>
    </w:p>
    <w:p w:rsidR="0027082F" w:rsidRPr="00EC520A" w:rsidRDefault="001662C5" w:rsidP="00B9175C">
      <w:pPr>
        <w:pStyle w:val="a3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 xml:space="preserve">               </w:t>
      </w:r>
      <w:r w:rsidR="00B35829" w:rsidRPr="00EC520A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EC520A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  <w:b/>
        </w:rPr>
        <w:t>Продавец</w:t>
      </w:r>
      <w:r w:rsidR="00B9175C" w:rsidRPr="00EC520A">
        <w:rPr>
          <w:rFonts w:ascii="Times New Roman" w:eastAsia="Times New Roman" w:hAnsi="Times New Roman" w:cs="Times New Roman"/>
          <w:b/>
        </w:rPr>
        <w:t>:</w:t>
      </w:r>
      <w:r w:rsidR="00B9175C" w:rsidRPr="00EC520A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EC520A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EC520A">
        <w:rPr>
          <w:rFonts w:ascii="Times New Roman" w:eastAsia="Times New Roman" w:hAnsi="Times New Roman" w:cs="Times New Roman"/>
          <w:b/>
        </w:rPr>
        <w:t>Продавца</w:t>
      </w:r>
      <w:r w:rsidRPr="00EC520A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EC520A">
        <w:rPr>
          <w:rFonts w:ascii="Times New Roman" w:eastAsia="Times New Roman" w:hAnsi="Times New Roman" w:cs="Times New Roman"/>
        </w:rPr>
        <w:t>31а</w:t>
      </w:r>
      <w:r w:rsidRPr="00EC520A">
        <w:rPr>
          <w:rFonts w:ascii="Times New Roman" w:eastAsia="Times New Roman" w:hAnsi="Times New Roman" w:cs="Times New Roman"/>
        </w:rPr>
        <w:t xml:space="preserve">, каб. </w:t>
      </w:r>
      <w:r w:rsidR="004F4BC4" w:rsidRPr="00EC520A">
        <w:rPr>
          <w:rFonts w:ascii="Times New Roman" w:eastAsia="Times New Roman" w:hAnsi="Times New Roman" w:cs="Times New Roman"/>
        </w:rPr>
        <w:t>303</w:t>
      </w:r>
      <w:r w:rsidRPr="00EC520A">
        <w:rPr>
          <w:rFonts w:ascii="Times New Roman" w:eastAsia="Times New Roman" w:hAnsi="Times New Roman" w:cs="Times New Roman"/>
        </w:rPr>
        <w:t>.</w:t>
      </w:r>
    </w:p>
    <w:p w:rsidR="00B35829" w:rsidRPr="00EC520A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EC520A">
        <w:rPr>
          <w:rFonts w:ascii="Times New Roman" w:eastAsia="Times New Roman" w:hAnsi="Times New Roman" w:cs="Times New Roman"/>
          <w:b/>
        </w:rPr>
        <w:t>Продавца</w:t>
      </w:r>
      <w:r w:rsidRPr="00EC520A">
        <w:rPr>
          <w:rFonts w:ascii="Times New Roman" w:eastAsia="Times New Roman" w:hAnsi="Times New Roman" w:cs="Times New Roman"/>
          <w:b/>
        </w:rPr>
        <w:t>:</w:t>
      </w:r>
      <w:r w:rsidRPr="00EC520A">
        <w:rPr>
          <w:rFonts w:ascii="Times New Roman" w:eastAsia="Times New Roman" w:hAnsi="Times New Roman" w:cs="Times New Roman"/>
        </w:rPr>
        <w:t xml:space="preserve"> 17125</w:t>
      </w:r>
      <w:r w:rsidR="004F4BC4" w:rsidRPr="00EC520A">
        <w:rPr>
          <w:rFonts w:ascii="Times New Roman" w:eastAsia="Times New Roman" w:hAnsi="Times New Roman" w:cs="Times New Roman"/>
        </w:rPr>
        <w:t>5</w:t>
      </w:r>
      <w:r w:rsidRPr="00EC520A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EC520A">
        <w:rPr>
          <w:rFonts w:ascii="Times New Roman" w:eastAsia="Times New Roman" w:hAnsi="Times New Roman" w:cs="Times New Roman"/>
        </w:rPr>
        <w:t>31а</w:t>
      </w:r>
      <w:r w:rsidRPr="00EC520A">
        <w:rPr>
          <w:rFonts w:ascii="Times New Roman" w:eastAsia="Times New Roman" w:hAnsi="Times New Roman" w:cs="Times New Roman"/>
        </w:rPr>
        <w:t xml:space="preserve">, каб. </w:t>
      </w:r>
      <w:r w:rsidR="004F4BC4" w:rsidRPr="00EC520A">
        <w:rPr>
          <w:rFonts w:ascii="Times New Roman" w:eastAsia="Times New Roman" w:hAnsi="Times New Roman" w:cs="Times New Roman"/>
        </w:rPr>
        <w:t>303</w:t>
      </w:r>
      <w:r w:rsidRPr="00EC520A">
        <w:rPr>
          <w:rFonts w:ascii="Times New Roman" w:eastAsia="Times New Roman" w:hAnsi="Times New Roman" w:cs="Times New Roman"/>
        </w:rPr>
        <w:t>.</w:t>
      </w:r>
    </w:p>
    <w:p w:rsidR="00483757" w:rsidRPr="00EC520A" w:rsidRDefault="00601982" w:rsidP="00483757">
      <w:pPr>
        <w:pStyle w:val="a3"/>
        <w:jc w:val="both"/>
        <w:rPr>
          <w:rFonts w:ascii="Times New Roman" w:hAnsi="Times New Roman" w:cs="Times New Roman"/>
          <w:b/>
        </w:rPr>
      </w:pPr>
      <w:r w:rsidRPr="00EC520A">
        <w:rPr>
          <w:rFonts w:ascii="Times New Roman" w:hAnsi="Times New Roman" w:cs="Times New Roman"/>
          <w:b/>
        </w:rPr>
        <w:t>Предмет аукциона:</w:t>
      </w:r>
      <w:r w:rsidRPr="00EC520A">
        <w:rPr>
          <w:rFonts w:ascii="Times New Roman" w:hAnsi="Times New Roman" w:cs="Times New Roman"/>
        </w:rPr>
        <w:t xml:space="preserve"> </w:t>
      </w:r>
      <w:r w:rsidR="00483757" w:rsidRPr="00EC520A">
        <w:rPr>
          <w:rFonts w:ascii="Times New Roman" w:hAnsi="Times New Roman" w:cs="Times New Roman"/>
        </w:rPr>
        <w:t xml:space="preserve">продажа земельного участка, находящегося в собственности МО «Городское поселение город Конаково по </w:t>
      </w:r>
      <w:r w:rsidR="00483757" w:rsidRPr="00EC520A">
        <w:rPr>
          <w:rFonts w:ascii="Times New Roman" w:hAnsi="Times New Roman" w:cs="Times New Roman"/>
          <w:b/>
        </w:rPr>
        <w:t>Лоту № 1:</w:t>
      </w:r>
    </w:p>
    <w:p w:rsidR="00483757" w:rsidRPr="00EC520A" w:rsidRDefault="00483757" w:rsidP="0048375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C520A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спорт, площадь 250 кв.м., адрес (местонахождение) объекта:</w:t>
      </w:r>
      <w:proofErr w:type="gramEnd"/>
      <w:r w:rsidRPr="00EC520A">
        <w:rPr>
          <w:rFonts w:ascii="Times New Roman" w:hAnsi="Times New Roman" w:cs="Times New Roman"/>
        </w:rPr>
        <w:t xml:space="preserve"> Тверская область, Конаковский район, городское поселение город Конаково, </w:t>
      </w:r>
      <w:proofErr w:type="gramStart"/>
      <w:r w:rsidRPr="00EC520A">
        <w:rPr>
          <w:rFonts w:ascii="Times New Roman" w:hAnsi="Times New Roman" w:cs="Times New Roman"/>
        </w:rPr>
        <w:t>г</w:t>
      </w:r>
      <w:proofErr w:type="gramEnd"/>
      <w:r w:rsidRPr="00EC520A">
        <w:rPr>
          <w:rFonts w:ascii="Times New Roman" w:hAnsi="Times New Roman" w:cs="Times New Roman"/>
        </w:rPr>
        <w:t>. Конаково, ул. Белавинская. Кадастровый номер: 69:43:0070529:47.</w:t>
      </w:r>
    </w:p>
    <w:p w:rsidR="00483757" w:rsidRPr="00EC520A" w:rsidRDefault="00483757" w:rsidP="00483757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Style w:val="s1"/>
          <w:rFonts w:ascii="Times New Roman" w:hAnsi="Times New Roman" w:cs="Times New Roman"/>
          <w:color w:val="000000"/>
        </w:rPr>
        <w:t>Начальная цена продажи земельного участка</w:t>
      </w:r>
      <w:r w:rsidRPr="00EC520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C520A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EC520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C520A">
        <w:rPr>
          <w:rFonts w:ascii="Times New Roman" w:hAnsi="Times New Roman" w:cs="Times New Roman"/>
          <w:color w:val="000000"/>
        </w:rPr>
        <w:t>200 000</w:t>
      </w:r>
      <w:r w:rsidRPr="00EC520A">
        <w:rPr>
          <w:rStyle w:val="s1"/>
          <w:rFonts w:ascii="Times New Roman" w:hAnsi="Times New Roman" w:cs="Times New Roman"/>
          <w:color w:val="000000"/>
        </w:rPr>
        <w:t>,00 (двести тысяч) рублей 00 коп. (НДС не облагается).</w:t>
      </w:r>
    </w:p>
    <w:p w:rsidR="00483757" w:rsidRPr="00EC520A" w:rsidRDefault="00483757" w:rsidP="00483757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Style w:val="s1"/>
          <w:rFonts w:ascii="Times New Roman" w:hAnsi="Times New Roman" w:cs="Times New Roman"/>
          <w:color w:val="000000"/>
        </w:rPr>
        <w:t>Шаг аукциона 3%:</w:t>
      </w:r>
      <w:r w:rsidRPr="00EC520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C520A">
        <w:rPr>
          <w:rStyle w:val="s1"/>
          <w:rFonts w:ascii="Times New Roman" w:hAnsi="Times New Roman" w:cs="Times New Roman"/>
          <w:color w:val="000000"/>
        </w:rPr>
        <w:t xml:space="preserve"> 6 000,00 (шесть тысяч) рублей 00 коп.</w:t>
      </w:r>
    </w:p>
    <w:p w:rsidR="00483757" w:rsidRPr="00EC520A" w:rsidRDefault="00483757" w:rsidP="00483757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Style w:val="s2"/>
          <w:rFonts w:ascii="Times New Roman" w:hAnsi="Times New Roman" w:cs="Times New Roman"/>
          <w:color w:val="000000"/>
        </w:rPr>
        <w:t>Сумма задатка (</w:t>
      </w:r>
      <w:r w:rsidRPr="00EC520A">
        <w:rPr>
          <w:rFonts w:ascii="Times New Roman" w:hAnsi="Times New Roman" w:cs="Times New Roman"/>
        </w:rPr>
        <w:t>20% от начальной цены продажи земельного участка)</w:t>
      </w:r>
      <w:r w:rsidRPr="00EC520A">
        <w:rPr>
          <w:rStyle w:val="s2"/>
          <w:rFonts w:ascii="Times New Roman" w:hAnsi="Times New Roman" w:cs="Times New Roman"/>
          <w:color w:val="000000"/>
        </w:rPr>
        <w:t>:</w:t>
      </w:r>
      <w:r w:rsidRPr="00EC520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C520A">
        <w:rPr>
          <w:rStyle w:val="s1"/>
          <w:rFonts w:ascii="Times New Roman" w:hAnsi="Times New Roman" w:cs="Times New Roman"/>
          <w:color w:val="000000"/>
        </w:rPr>
        <w:t xml:space="preserve"> 40 000,00 (сорок тысяч)  рублей 00 коп.</w:t>
      </w:r>
    </w:p>
    <w:p w:rsidR="00203F21" w:rsidRPr="00EC520A" w:rsidRDefault="001662C5" w:rsidP="00EC520A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 xml:space="preserve">            </w:t>
      </w:r>
      <w:r w:rsidR="00203F21" w:rsidRPr="00EC520A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483757" w:rsidRPr="00EC520A">
        <w:rPr>
          <w:rFonts w:ascii="Times New Roman" w:hAnsi="Times New Roman" w:cs="Times New Roman"/>
        </w:rPr>
        <w:t>Распоряжение Администрации города Конаково от 22.06.2016г. № 245</w:t>
      </w:r>
      <w:r w:rsidR="00601982" w:rsidRPr="00EC520A">
        <w:rPr>
          <w:rFonts w:ascii="Times New Roman" w:hAnsi="Times New Roman" w:cs="Times New Roman"/>
        </w:rPr>
        <w:t xml:space="preserve">. </w:t>
      </w:r>
      <w:r w:rsidR="00EC520A">
        <w:rPr>
          <w:rFonts w:ascii="Times New Roman" w:hAnsi="Times New Roman" w:cs="Times New Roman"/>
        </w:rPr>
        <w:t xml:space="preserve">Отсутствуют Плотникова О.А., Зубко И.С. </w:t>
      </w:r>
    </w:p>
    <w:p w:rsidR="00EC520A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EC520A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Повестка дня:</w:t>
      </w:r>
    </w:p>
    <w:p w:rsidR="009F1542" w:rsidRPr="00EC520A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EC520A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Р</w:t>
      </w:r>
      <w:r w:rsidR="00C950DB" w:rsidRPr="00EC520A">
        <w:rPr>
          <w:rFonts w:ascii="Times New Roman" w:hAnsi="Times New Roman" w:cs="Times New Roman"/>
        </w:rPr>
        <w:t>ассм</w:t>
      </w:r>
      <w:r w:rsidRPr="00EC520A">
        <w:rPr>
          <w:rFonts w:ascii="Times New Roman" w:hAnsi="Times New Roman" w:cs="Times New Roman"/>
        </w:rPr>
        <w:t>о</w:t>
      </w:r>
      <w:r w:rsidR="00C950DB" w:rsidRPr="00EC520A">
        <w:rPr>
          <w:rFonts w:ascii="Times New Roman" w:hAnsi="Times New Roman" w:cs="Times New Roman"/>
        </w:rPr>
        <w:t>тр</w:t>
      </w:r>
      <w:r w:rsidRPr="00EC520A">
        <w:rPr>
          <w:rFonts w:ascii="Times New Roman" w:hAnsi="Times New Roman" w:cs="Times New Roman"/>
        </w:rPr>
        <w:t>ение</w:t>
      </w:r>
      <w:r w:rsidR="00C950DB" w:rsidRPr="00EC520A">
        <w:rPr>
          <w:rFonts w:ascii="Times New Roman" w:hAnsi="Times New Roman" w:cs="Times New Roman"/>
        </w:rPr>
        <w:t xml:space="preserve"> заяв</w:t>
      </w:r>
      <w:r w:rsidRPr="00EC520A">
        <w:rPr>
          <w:rFonts w:ascii="Times New Roman" w:hAnsi="Times New Roman" w:cs="Times New Roman"/>
        </w:rPr>
        <w:t>ок</w:t>
      </w:r>
      <w:r w:rsidR="00C950DB" w:rsidRPr="00EC520A">
        <w:rPr>
          <w:rFonts w:ascii="Times New Roman" w:hAnsi="Times New Roman" w:cs="Times New Roman"/>
        </w:rPr>
        <w:t xml:space="preserve"> претендентов</w:t>
      </w:r>
      <w:r w:rsidR="00EB5DC2" w:rsidRPr="00EC520A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EC520A">
        <w:rPr>
          <w:rFonts w:ascii="Times New Roman" w:hAnsi="Times New Roman" w:cs="Times New Roman"/>
        </w:rPr>
        <w:t>о</w:t>
      </w:r>
      <w:r w:rsidR="00EB5DC2" w:rsidRPr="00EC520A">
        <w:rPr>
          <w:rFonts w:ascii="Times New Roman" w:hAnsi="Times New Roman" w:cs="Times New Roman"/>
        </w:rPr>
        <w:t xml:space="preserve"> счета </w:t>
      </w:r>
      <w:r w:rsidR="00510C45" w:rsidRPr="00EC520A">
        <w:rPr>
          <w:rFonts w:ascii="Times New Roman" w:hAnsi="Times New Roman" w:cs="Times New Roman"/>
        </w:rPr>
        <w:t>продавца</w:t>
      </w:r>
      <w:r w:rsidR="00EB5DC2" w:rsidRPr="00EC520A">
        <w:rPr>
          <w:rFonts w:ascii="Times New Roman" w:hAnsi="Times New Roman" w:cs="Times New Roman"/>
        </w:rPr>
        <w:t>.</w:t>
      </w:r>
    </w:p>
    <w:p w:rsidR="000C6088" w:rsidRPr="00EC520A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EC520A">
        <w:rPr>
          <w:rFonts w:ascii="Times New Roman" w:hAnsi="Times New Roman" w:cs="Times New Roman"/>
        </w:rPr>
        <w:t>аукциона</w:t>
      </w:r>
      <w:r w:rsidRPr="00EC520A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EC520A">
        <w:rPr>
          <w:rFonts w:ascii="Times New Roman" w:hAnsi="Times New Roman" w:cs="Times New Roman"/>
        </w:rPr>
        <w:t>аукционе</w:t>
      </w:r>
      <w:r w:rsidR="00C80FA4" w:rsidRPr="00EC520A">
        <w:rPr>
          <w:rFonts w:ascii="Times New Roman" w:hAnsi="Times New Roman" w:cs="Times New Roman"/>
        </w:rPr>
        <w:t>.</w:t>
      </w:r>
    </w:p>
    <w:p w:rsidR="00BA1EE7" w:rsidRPr="00EC520A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87695" w:rsidRPr="00EC520A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 xml:space="preserve">До </w:t>
      </w:r>
      <w:r w:rsidRPr="00EC520A">
        <w:rPr>
          <w:rFonts w:ascii="Times New Roman" w:hAnsi="Times New Roman" w:cs="Times New Roman"/>
        </w:rPr>
        <w:t xml:space="preserve">17-00 часов (время московское) </w:t>
      </w:r>
      <w:r w:rsidR="00483757" w:rsidRPr="00EC520A">
        <w:rPr>
          <w:rFonts w:ascii="Times New Roman" w:hAnsi="Times New Roman" w:cs="Times New Roman"/>
        </w:rPr>
        <w:t>25</w:t>
      </w:r>
      <w:r w:rsidRPr="00EC520A">
        <w:rPr>
          <w:rFonts w:ascii="Times New Roman" w:hAnsi="Times New Roman" w:cs="Times New Roman"/>
        </w:rPr>
        <w:t>.</w:t>
      </w:r>
      <w:r w:rsidR="00483757" w:rsidRPr="00EC520A">
        <w:rPr>
          <w:rFonts w:ascii="Times New Roman" w:hAnsi="Times New Roman" w:cs="Times New Roman"/>
        </w:rPr>
        <w:t>07</w:t>
      </w:r>
      <w:r w:rsidRPr="00EC520A">
        <w:rPr>
          <w:rFonts w:ascii="Times New Roman" w:hAnsi="Times New Roman" w:cs="Times New Roman"/>
        </w:rPr>
        <w:t>.201</w:t>
      </w:r>
      <w:r w:rsidR="00483757" w:rsidRPr="00EC520A">
        <w:rPr>
          <w:rFonts w:ascii="Times New Roman" w:hAnsi="Times New Roman" w:cs="Times New Roman"/>
        </w:rPr>
        <w:t>6</w:t>
      </w:r>
      <w:r w:rsidRPr="00EC520A">
        <w:rPr>
          <w:rFonts w:ascii="Times New Roman" w:hAnsi="Times New Roman" w:cs="Times New Roman"/>
        </w:rPr>
        <w:t>г.,</w:t>
      </w:r>
      <w:r w:rsidRPr="00EC520A">
        <w:rPr>
          <w:rFonts w:ascii="Times New Roman" w:eastAsia="Times New Roman" w:hAnsi="Times New Roman" w:cs="Times New Roman"/>
        </w:rPr>
        <w:t xml:space="preserve"> на участие </w:t>
      </w:r>
      <w:r w:rsidRPr="00EC520A">
        <w:rPr>
          <w:rFonts w:ascii="Times New Roman" w:hAnsi="Times New Roman" w:cs="Times New Roman"/>
        </w:rPr>
        <w:t>в открытом аукционе по продаже земельн</w:t>
      </w:r>
      <w:r w:rsidR="00601982" w:rsidRPr="00EC520A">
        <w:rPr>
          <w:rFonts w:ascii="Times New Roman" w:hAnsi="Times New Roman" w:cs="Times New Roman"/>
        </w:rPr>
        <w:t>ого</w:t>
      </w:r>
      <w:r w:rsidRPr="00EC520A">
        <w:rPr>
          <w:rFonts w:ascii="Times New Roman" w:hAnsi="Times New Roman" w:cs="Times New Roman"/>
        </w:rPr>
        <w:t xml:space="preserve"> участк</w:t>
      </w:r>
      <w:r w:rsidR="00601982" w:rsidRPr="00EC520A">
        <w:rPr>
          <w:rFonts w:ascii="Times New Roman" w:hAnsi="Times New Roman" w:cs="Times New Roman"/>
        </w:rPr>
        <w:t>а</w:t>
      </w:r>
      <w:r w:rsidRPr="00EC520A">
        <w:rPr>
          <w:rFonts w:ascii="Times New Roman" w:hAnsi="Times New Roman" w:cs="Times New Roman"/>
        </w:rPr>
        <w:t>, являющ</w:t>
      </w:r>
      <w:r w:rsidR="00601982" w:rsidRPr="00EC520A">
        <w:rPr>
          <w:rFonts w:ascii="Times New Roman" w:hAnsi="Times New Roman" w:cs="Times New Roman"/>
        </w:rPr>
        <w:t>его</w:t>
      </w:r>
      <w:r w:rsidRPr="00EC520A">
        <w:rPr>
          <w:rFonts w:ascii="Times New Roman" w:hAnsi="Times New Roman" w:cs="Times New Roman"/>
        </w:rPr>
        <w:t xml:space="preserve">ся муниципальной собственностью МО «Городское поселение город Конаково» по Лоту №  </w:t>
      </w:r>
      <w:r w:rsidR="00601982" w:rsidRPr="00EC520A">
        <w:rPr>
          <w:rFonts w:ascii="Times New Roman" w:hAnsi="Times New Roman" w:cs="Times New Roman"/>
        </w:rPr>
        <w:t>1</w:t>
      </w:r>
      <w:r w:rsidRPr="00EC520A">
        <w:rPr>
          <w:rFonts w:ascii="Times New Roman" w:hAnsi="Times New Roman" w:cs="Times New Roman"/>
        </w:rPr>
        <w:t xml:space="preserve"> подана 1 (одна) заявка. Заявка зарегистрирована </w:t>
      </w:r>
      <w:r w:rsidR="00601982" w:rsidRPr="00EC520A">
        <w:rPr>
          <w:rFonts w:ascii="Times New Roman" w:hAnsi="Times New Roman" w:cs="Times New Roman"/>
        </w:rPr>
        <w:t>1</w:t>
      </w:r>
      <w:r w:rsidR="00483757" w:rsidRPr="00EC520A">
        <w:rPr>
          <w:rFonts w:ascii="Times New Roman" w:hAnsi="Times New Roman" w:cs="Times New Roman"/>
        </w:rPr>
        <w:t>3</w:t>
      </w:r>
      <w:r w:rsidRPr="00EC520A">
        <w:rPr>
          <w:rFonts w:ascii="Times New Roman" w:hAnsi="Times New Roman" w:cs="Times New Roman"/>
        </w:rPr>
        <w:t>.</w:t>
      </w:r>
      <w:r w:rsidR="00483757" w:rsidRPr="00EC520A">
        <w:rPr>
          <w:rFonts w:ascii="Times New Roman" w:hAnsi="Times New Roman" w:cs="Times New Roman"/>
        </w:rPr>
        <w:t>07</w:t>
      </w:r>
      <w:r w:rsidRPr="00EC520A">
        <w:rPr>
          <w:rFonts w:ascii="Times New Roman" w:hAnsi="Times New Roman" w:cs="Times New Roman"/>
        </w:rPr>
        <w:t>.201</w:t>
      </w:r>
      <w:r w:rsidR="00483757" w:rsidRPr="00EC520A">
        <w:rPr>
          <w:rFonts w:ascii="Times New Roman" w:hAnsi="Times New Roman" w:cs="Times New Roman"/>
        </w:rPr>
        <w:t>6</w:t>
      </w:r>
      <w:r w:rsidRPr="00EC520A">
        <w:rPr>
          <w:rFonts w:ascii="Times New Roman" w:hAnsi="Times New Roman" w:cs="Times New Roman"/>
        </w:rPr>
        <w:t xml:space="preserve">г. в </w:t>
      </w:r>
      <w:r w:rsidR="00A62736" w:rsidRPr="00EC520A">
        <w:rPr>
          <w:rFonts w:ascii="Times New Roman" w:hAnsi="Times New Roman" w:cs="Times New Roman"/>
        </w:rPr>
        <w:t>1</w:t>
      </w:r>
      <w:r w:rsidR="00483757" w:rsidRPr="00EC520A">
        <w:rPr>
          <w:rFonts w:ascii="Times New Roman" w:hAnsi="Times New Roman" w:cs="Times New Roman"/>
        </w:rPr>
        <w:t>1</w:t>
      </w:r>
      <w:r w:rsidRPr="00EC520A">
        <w:rPr>
          <w:rFonts w:ascii="Times New Roman" w:hAnsi="Times New Roman" w:cs="Times New Roman"/>
        </w:rPr>
        <w:t xml:space="preserve"> часов </w:t>
      </w:r>
      <w:r w:rsidR="00483757" w:rsidRPr="00EC520A">
        <w:rPr>
          <w:rFonts w:ascii="Times New Roman" w:hAnsi="Times New Roman" w:cs="Times New Roman"/>
        </w:rPr>
        <w:t>38</w:t>
      </w:r>
      <w:r w:rsidRPr="00EC520A">
        <w:rPr>
          <w:rFonts w:ascii="Times New Roman" w:hAnsi="Times New Roman" w:cs="Times New Roman"/>
        </w:rPr>
        <w:t xml:space="preserve"> мин.</w:t>
      </w:r>
      <w:r w:rsidR="00483757" w:rsidRPr="00EC520A">
        <w:rPr>
          <w:rFonts w:ascii="Times New Roman" w:hAnsi="Times New Roman" w:cs="Times New Roman"/>
        </w:rPr>
        <w:t xml:space="preserve"> (</w:t>
      </w:r>
      <w:proofErr w:type="spellStart"/>
      <w:r w:rsidR="00483757" w:rsidRPr="00EC520A">
        <w:rPr>
          <w:rFonts w:ascii="Times New Roman" w:hAnsi="Times New Roman" w:cs="Times New Roman"/>
        </w:rPr>
        <w:t>вх</w:t>
      </w:r>
      <w:proofErr w:type="spellEnd"/>
      <w:r w:rsidR="00483757" w:rsidRPr="00EC520A">
        <w:rPr>
          <w:rFonts w:ascii="Times New Roman" w:hAnsi="Times New Roman" w:cs="Times New Roman"/>
        </w:rPr>
        <w:t>. № 705-16 от 13.07.2016)</w:t>
      </w:r>
      <w:r w:rsidRPr="00EC520A">
        <w:rPr>
          <w:rFonts w:ascii="Times New Roman" w:hAnsi="Times New Roman" w:cs="Times New Roman"/>
        </w:rPr>
        <w:t>.</w:t>
      </w:r>
    </w:p>
    <w:p w:rsidR="0042666A" w:rsidRPr="00EC520A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Заявитель:</w:t>
      </w:r>
      <w:r w:rsidR="00C02F1B" w:rsidRPr="00EC520A">
        <w:rPr>
          <w:rFonts w:ascii="Times New Roman" w:hAnsi="Times New Roman" w:cs="Times New Roman"/>
        </w:rPr>
        <w:t xml:space="preserve"> Букин</w:t>
      </w:r>
      <w:r w:rsidR="0042666A" w:rsidRPr="00EC520A">
        <w:rPr>
          <w:rFonts w:ascii="Times New Roman" w:hAnsi="Times New Roman" w:cs="Times New Roman"/>
        </w:rPr>
        <w:t>а</w:t>
      </w:r>
      <w:r w:rsidR="00C02F1B" w:rsidRPr="00EC520A">
        <w:rPr>
          <w:rFonts w:ascii="Times New Roman" w:hAnsi="Times New Roman" w:cs="Times New Roman"/>
        </w:rPr>
        <w:t xml:space="preserve"> Екатерин</w:t>
      </w:r>
      <w:r w:rsidR="0042666A" w:rsidRPr="00EC520A">
        <w:rPr>
          <w:rFonts w:ascii="Times New Roman" w:hAnsi="Times New Roman" w:cs="Times New Roman"/>
        </w:rPr>
        <w:t>а</w:t>
      </w:r>
      <w:r w:rsidR="00C02F1B" w:rsidRPr="00EC520A">
        <w:rPr>
          <w:rFonts w:ascii="Times New Roman" w:hAnsi="Times New Roman" w:cs="Times New Roman"/>
        </w:rPr>
        <w:t xml:space="preserve"> Владимировн</w:t>
      </w:r>
      <w:r w:rsidR="0042666A" w:rsidRPr="00EC520A">
        <w:rPr>
          <w:rFonts w:ascii="Times New Roman" w:hAnsi="Times New Roman" w:cs="Times New Roman"/>
        </w:rPr>
        <w:t>а</w:t>
      </w:r>
      <w:r w:rsidR="00C02F1B" w:rsidRPr="00EC520A">
        <w:rPr>
          <w:rFonts w:ascii="Times New Roman" w:hAnsi="Times New Roman" w:cs="Times New Roman"/>
        </w:rPr>
        <w:t>, действующ</w:t>
      </w:r>
      <w:r w:rsidR="0042666A" w:rsidRPr="00EC520A">
        <w:rPr>
          <w:rFonts w:ascii="Times New Roman" w:hAnsi="Times New Roman" w:cs="Times New Roman"/>
        </w:rPr>
        <w:t>ая</w:t>
      </w:r>
      <w:r w:rsidR="00C02F1B" w:rsidRPr="00EC520A">
        <w:rPr>
          <w:rFonts w:ascii="Times New Roman" w:hAnsi="Times New Roman" w:cs="Times New Roman"/>
        </w:rPr>
        <w:t xml:space="preserve"> по доверенности 89 АА 1485219 от 25.03.2015 от имени </w:t>
      </w:r>
      <w:r w:rsidR="0042666A" w:rsidRPr="00EC520A">
        <w:rPr>
          <w:rFonts w:ascii="Times New Roman" w:hAnsi="Times New Roman" w:cs="Times New Roman"/>
        </w:rPr>
        <w:t>Никитиной Натальи Алексеевны.</w:t>
      </w:r>
    </w:p>
    <w:p w:rsidR="00587695" w:rsidRPr="00EC520A" w:rsidRDefault="00587695" w:rsidP="00AB7CB5">
      <w:pPr>
        <w:spacing w:after="0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587695" w:rsidRPr="00EC520A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587695" w:rsidRPr="00EC520A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587695" w:rsidRPr="00EC520A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 xml:space="preserve">Копия всех листов паспорта на </w:t>
      </w:r>
      <w:r w:rsidR="00C02F1B" w:rsidRPr="00EC520A">
        <w:rPr>
          <w:rFonts w:ascii="Times New Roman" w:eastAsia="Times New Roman" w:hAnsi="Times New Roman" w:cs="Times New Roman"/>
        </w:rPr>
        <w:t>9</w:t>
      </w:r>
      <w:r w:rsidRPr="00EC520A">
        <w:rPr>
          <w:rFonts w:ascii="Times New Roman" w:eastAsia="Times New Roman" w:hAnsi="Times New Roman" w:cs="Times New Roman"/>
        </w:rPr>
        <w:t xml:space="preserve"> листах;</w:t>
      </w:r>
    </w:p>
    <w:p w:rsidR="00E9408E" w:rsidRPr="00EC520A" w:rsidRDefault="00E9408E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>Копия свидетельства о постановке на учет в налоговом органе физического лица на 1 листе;</w:t>
      </w:r>
    </w:p>
    <w:p w:rsidR="00E9408E" w:rsidRPr="00EC520A" w:rsidRDefault="00E9408E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>Копия доверенности 89 АА 1485219 от 25.03.2015г. на 1 листе;</w:t>
      </w:r>
    </w:p>
    <w:p w:rsidR="00587695" w:rsidRPr="00EC520A" w:rsidRDefault="00E56002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C520A">
        <w:rPr>
          <w:rFonts w:ascii="Times New Roman" w:eastAsia="Times New Roman" w:hAnsi="Times New Roman" w:cs="Times New Roman"/>
        </w:rPr>
        <w:t xml:space="preserve">Копия чека-ордера от </w:t>
      </w:r>
      <w:r w:rsidR="00601982" w:rsidRPr="00EC520A">
        <w:rPr>
          <w:rFonts w:ascii="Times New Roman" w:eastAsia="Times New Roman" w:hAnsi="Times New Roman" w:cs="Times New Roman"/>
        </w:rPr>
        <w:t>1</w:t>
      </w:r>
      <w:r w:rsidR="00E9408E" w:rsidRPr="00EC520A">
        <w:rPr>
          <w:rFonts w:ascii="Times New Roman" w:eastAsia="Times New Roman" w:hAnsi="Times New Roman" w:cs="Times New Roman"/>
        </w:rPr>
        <w:t>2</w:t>
      </w:r>
      <w:r w:rsidRPr="00EC520A">
        <w:rPr>
          <w:rFonts w:ascii="Times New Roman" w:eastAsia="Times New Roman" w:hAnsi="Times New Roman" w:cs="Times New Roman"/>
        </w:rPr>
        <w:t>.</w:t>
      </w:r>
      <w:r w:rsidR="00E9408E" w:rsidRPr="00EC520A">
        <w:rPr>
          <w:rFonts w:ascii="Times New Roman" w:eastAsia="Times New Roman" w:hAnsi="Times New Roman" w:cs="Times New Roman"/>
        </w:rPr>
        <w:t>07</w:t>
      </w:r>
      <w:r w:rsidRPr="00EC520A">
        <w:rPr>
          <w:rFonts w:ascii="Times New Roman" w:eastAsia="Times New Roman" w:hAnsi="Times New Roman" w:cs="Times New Roman"/>
        </w:rPr>
        <w:t>.201</w:t>
      </w:r>
      <w:r w:rsidR="00E9408E" w:rsidRPr="00EC520A">
        <w:rPr>
          <w:rFonts w:ascii="Times New Roman" w:eastAsia="Times New Roman" w:hAnsi="Times New Roman" w:cs="Times New Roman"/>
        </w:rPr>
        <w:t>6</w:t>
      </w:r>
      <w:r w:rsidRPr="00EC520A">
        <w:rPr>
          <w:rFonts w:ascii="Times New Roman" w:eastAsia="Times New Roman" w:hAnsi="Times New Roman" w:cs="Times New Roman"/>
        </w:rPr>
        <w:t xml:space="preserve"> (№ операции </w:t>
      </w:r>
      <w:r w:rsidR="005509DB" w:rsidRPr="00EC520A">
        <w:rPr>
          <w:rFonts w:ascii="Times New Roman" w:eastAsia="Times New Roman" w:hAnsi="Times New Roman" w:cs="Times New Roman"/>
        </w:rPr>
        <w:t xml:space="preserve"> </w:t>
      </w:r>
      <w:r w:rsidR="00E9408E" w:rsidRPr="00EC520A">
        <w:rPr>
          <w:rFonts w:ascii="Times New Roman" w:eastAsia="Times New Roman" w:hAnsi="Times New Roman" w:cs="Times New Roman"/>
        </w:rPr>
        <w:t>4979</w:t>
      </w:r>
      <w:r w:rsidRPr="00EC520A">
        <w:rPr>
          <w:rFonts w:ascii="Times New Roman" w:eastAsia="Times New Roman" w:hAnsi="Times New Roman" w:cs="Times New Roman"/>
        </w:rPr>
        <w:t xml:space="preserve">) </w:t>
      </w:r>
      <w:r w:rsidR="005509DB" w:rsidRPr="00EC520A">
        <w:rPr>
          <w:rFonts w:ascii="Times New Roman" w:eastAsia="Times New Roman" w:hAnsi="Times New Roman" w:cs="Times New Roman"/>
        </w:rPr>
        <w:t xml:space="preserve">на 1 листе. </w:t>
      </w:r>
    </w:p>
    <w:p w:rsidR="002E6B13" w:rsidRPr="00EC520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EC520A">
        <w:rPr>
          <w:rFonts w:ascii="Times New Roman" w:hAnsi="Times New Roman" w:cs="Times New Roman"/>
        </w:rPr>
        <w:t>е</w:t>
      </w:r>
      <w:r w:rsidRPr="00EC520A">
        <w:rPr>
          <w:rFonts w:ascii="Times New Roman" w:hAnsi="Times New Roman" w:cs="Times New Roman"/>
        </w:rPr>
        <w:t xml:space="preserve">т требованиям, установленным в информационном сообщении о проведении продажи. </w:t>
      </w:r>
      <w:r w:rsidR="00D70F3E" w:rsidRPr="00EC520A">
        <w:rPr>
          <w:rFonts w:ascii="Times New Roman" w:hAnsi="Times New Roman" w:cs="Times New Roman"/>
        </w:rPr>
        <w:t xml:space="preserve">Задаток в размере </w:t>
      </w:r>
      <w:r w:rsidR="00E9408E" w:rsidRPr="00EC520A">
        <w:rPr>
          <w:rStyle w:val="s1"/>
          <w:rFonts w:ascii="Times New Roman" w:hAnsi="Times New Roman" w:cs="Times New Roman"/>
          <w:color w:val="000000"/>
        </w:rPr>
        <w:t>40 000,00 (сорок тысяч)  рублей 00 коп</w:t>
      </w:r>
      <w:proofErr w:type="gramStart"/>
      <w:r w:rsidR="00E9408E" w:rsidRPr="00EC520A">
        <w:rPr>
          <w:rStyle w:val="s1"/>
          <w:rFonts w:ascii="Times New Roman" w:hAnsi="Times New Roman" w:cs="Times New Roman"/>
          <w:color w:val="000000"/>
        </w:rPr>
        <w:t>.</w:t>
      </w:r>
      <w:proofErr w:type="gramEnd"/>
      <w:r w:rsidR="00D70F3E" w:rsidRPr="00EC520A">
        <w:rPr>
          <w:rFonts w:ascii="Times New Roman" w:hAnsi="Times New Roman" w:cs="Times New Roman"/>
        </w:rPr>
        <w:t xml:space="preserve"> </w:t>
      </w:r>
      <w:proofErr w:type="gramStart"/>
      <w:r w:rsidR="00D70F3E" w:rsidRPr="00EC520A">
        <w:rPr>
          <w:rFonts w:ascii="Times New Roman" w:hAnsi="Times New Roman" w:cs="Times New Roman"/>
        </w:rPr>
        <w:t>в</w:t>
      </w:r>
      <w:proofErr w:type="gramEnd"/>
      <w:r w:rsidR="00D70F3E" w:rsidRPr="00EC520A">
        <w:rPr>
          <w:rFonts w:ascii="Times New Roman" w:hAnsi="Times New Roman" w:cs="Times New Roman"/>
        </w:rPr>
        <w:t>несен на расчетный счет продавца, с</w:t>
      </w:r>
      <w:r w:rsidR="002E6B13" w:rsidRPr="00EC520A">
        <w:rPr>
          <w:rFonts w:ascii="Times New Roman" w:hAnsi="Times New Roman" w:cs="Times New Roman"/>
        </w:rPr>
        <w:t xml:space="preserve">огласно </w:t>
      </w:r>
      <w:r w:rsidR="00BC2B38" w:rsidRPr="00EC520A">
        <w:rPr>
          <w:rFonts w:ascii="Times New Roman" w:hAnsi="Times New Roman" w:cs="Times New Roman"/>
        </w:rPr>
        <w:t>выписк</w:t>
      </w:r>
      <w:r w:rsidR="002E6B13" w:rsidRPr="00EC520A">
        <w:rPr>
          <w:rFonts w:ascii="Times New Roman" w:hAnsi="Times New Roman" w:cs="Times New Roman"/>
        </w:rPr>
        <w:t>и</w:t>
      </w:r>
      <w:r w:rsidR="00BC2B38" w:rsidRPr="00EC520A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EC520A">
        <w:rPr>
          <w:rFonts w:ascii="Times New Roman" w:hAnsi="Times New Roman" w:cs="Times New Roman"/>
        </w:rPr>
        <w:t xml:space="preserve">ное распоряжение </w:t>
      </w:r>
      <w:r w:rsidR="00300B6B">
        <w:rPr>
          <w:rFonts w:ascii="Times New Roman" w:hAnsi="Times New Roman" w:cs="Times New Roman"/>
        </w:rPr>
        <w:t>за</w:t>
      </w:r>
      <w:r w:rsidR="00D70F3E" w:rsidRPr="00EC520A">
        <w:rPr>
          <w:rFonts w:ascii="Times New Roman" w:hAnsi="Times New Roman" w:cs="Times New Roman"/>
        </w:rPr>
        <w:t xml:space="preserve"> </w:t>
      </w:r>
      <w:r w:rsidR="00300B6B">
        <w:rPr>
          <w:rFonts w:ascii="Times New Roman" w:hAnsi="Times New Roman" w:cs="Times New Roman"/>
        </w:rPr>
        <w:t>13.07.2016</w:t>
      </w:r>
      <w:r w:rsidR="00D70F3E" w:rsidRPr="00EC520A">
        <w:rPr>
          <w:rFonts w:ascii="Times New Roman" w:hAnsi="Times New Roman" w:cs="Times New Roman"/>
        </w:rPr>
        <w:t>г</w:t>
      </w:r>
      <w:r w:rsidR="002E6B13" w:rsidRPr="00EC520A">
        <w:rPr>
          <w:rFonts w:ascii="Times New Roman" w:hAnsi="Times New Roman" w:cs="Times New Roman"/>
        </w:rPr>
        <w:t xml:space="preserve">. </w:t>
      </w:r>
    </w:p>
    <w:p w:rsidR="005509DB" w:rsidRPr="00EC520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EC520A">
        <w:rPr>
          <w:rFonts w:ascii="Times New Roman" w:hAnsi="Times New Roman" w:cs="Times New Roman"/>
        </w:rPr>
        <w:t>допустить</w:t>
      </w:r>
      <w:r w:rsidR="00D70F3E" w:rsidRPr="00EC520A">
        <w:rPr>
          <w:rFonts w:ascii="Times New Roman" w:hAnsi="Times New Roman" w:cs="Times New Roman"/>
        </w:rPr>
        <w:t xml:space="preserve"> </w:t>
      </w:r>
      <w:r w:rsidR="0042666A" w:rsidRPr="00EC520A">
        <w:rPr>
          <w:rFonts w:ascii="Times New Roman" w:hAnsi="Times New Roman" w:cs="Times New Roman"/>
        </w:rPr>
        <w:t>Букину Екатерину Владимировну, действующую по доверенности 89 АА 1485219 от 25.03.2015 от имени Никитиной Натальи Алексеевны</w:t>
      </w:r>
      <w:r w:rsidR="009F1542" w:rsidRPr="00EC520A">
        <w:rPr>
          <w:rFonts w:ascii="Times New Roman" w:hAnsi="Times New Roman" w:cs="Times New Roman"/>
        </w:rPr>
        <w:t xml:space="preserve"> </w:t>
      </w:r>
      <w:r w:rsidR="002E6B13" w:rsidRPr="00EC520A">
        <w:rPr>
          <w:rFonts w:ascii="Times New Roman" w:hAnsi="Times New Roman" w:cs="Times New Roman"/>
        </w:rPr>
        <w:t>к участию в</w:t>
      </w:r>
      <w:r w:rsidRPr="00EC520A">
        <w:rPr>
          <w:rFonts w:ascii="Times New Roman" w:hAnsi="Times New Roman" w:cs="Times New Roman"/>
        </w:rPr>
        <w:t xml:space="preserve"> аукцион</w:t>
      </w:r>
      <w:r w:rsidR="002E6B13" w:rsidRPr="00EC520A">
        <w:rPr>
          <w:rFonts w:ascii="Times New Roman" w:hAnsi="Times New Roman" w:cs="Times New Roman"/>
        </w:rPr>
        <w:t>е</w:t>
      </w:r>
      <w:r w:rsidRPr="00EC520A">
        <w:rPr>
          <w:rFonts w:ascii="Times New Roman" w:hAnsi="Times New Roman" w:cs="Times New Roman"/>
        </w:rPr>
        <w:t xml:space="preserve"> по Лоту № </w:t>
      </w:r>
      <w:r w:rsidR="009F1542" w:rsidRPr="00EC520A">
        <w:rPr>
          <w:rFonts w:ascii="Times New Roman" w:hAnsi="Times New Roman" w:cs="Times New Roman"/>
        </w:rPr>
        <w:t>1</w:t>
      </w:r>
      <w:r w:rsidR="008C462F" w:rsidRPr="00EC520A">
        <w:rPr>
          <w:rFonts w:ascii="Times New Roman" w:hAnsi="Times New Roman" w:cs="Times New Roman"/>
        </w:rPr>
        <w:t xml:space="preserve"> и признать </w:t>
      </w:r>
      <w:r w:rsidR="0042666A" w:rsidRPr="00EC520A">
        <w:rPr>
          <w:rFonts w:ascii="Times New Roman" w:hAnsi="Times New Roman" w:cs="Times New Roman"/>
        </w:rPr>
        <w:t>ее</w:t>
      </w:r>
      <w:r w:rsidR="008C462F" w:rsidRPr="00EC520A">
        <w:rPr>
          <w:rFonts w:ascii="Times New Roman" w:hAnsi="Times New Roman" w:cs="Times New Roman"/>
        </w:rPr>
        <w:t xml:space="preserve"> участнико</w:t>
      </w:r>
      <w:r w:rsidR="006E23B6" w:rsidRPr="00EC520A">
        <w:rPr>
          <w:rFonts w:ascii="Times New Roman" w:hAnsi="Times New Roman" w:cs="Times New Roman"/>
        </w:rPr>
        <w:t>м</w:t>
      </w:r>
      <w:r w:rsidR="008C462F" w:rsidRPr="00EC520A">
        <w:rPr>
          <w:rFonts w:ascii="Times New Roman" w:hAnsi="Times New Roman" w:cs="Times New Roman"/>
        </w:rPr>
        <w:t xml:space="preserve"> аукциона по Лоту № </w:t>
      </w:r>
      <w:r w:rsidR="009F1542" w:rsidRPr="00EC520A">
        <w:rPr>
          <w:rFonts w:ascii="Times New Roman" w:hAnsi="Times New Roman" w:cs="Times New Roman"/>
        </w:rPr>
        <w:t>1</w:t>
      </w:r>
      <w:r w:rsidRPr="00EC520A">
        <w:rPr>
          <w:rFonts w:ascii="Times New Roman" w:hAnsi="Times New Roman" w:cs="Times New Roman"/>
        </w:rPr>
        <w:t>?</w:t>
      </w:r>
    </w:p>
    <w:p w:rsidR="005509DB" w:rsidRPr="00EC520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lastRenderedPageBreak/>
        <w:t xml:space="preserve">За – </w:t>
      </w:r>
      <w:r w:rsidR="00EC520A">
        <w:rPr>
          <w:rFonts w:ascii="Times New Roman" w:hAnsi="Times New Roman" w:cs="Times New Roman"/>
        </w:rPr>
        <w:t>6</w:t>
      </w:r>
      <w:r w:rsidRPr="00EC520A">
        <w:rPr>
          <w:rFonts w:ascii="Times New Roman" w:hAnsi="Times New Roman" w:cs="Times New Roman"/>
        </w:rPr>
        <w:t xml:space="preserve"> чел.;</w:t>
      </w:r>
    </w:p>
    <w:p w:rsidR="005509DB" w:rsidRPr="00EC520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 xml:space="preserve">Против – </w:t>
      </w:r>
      <w:r w:rsidR="002E6B13" w:rsidRPr="00EC520A">
        <w:rPr>
          <w:rFonts w:ascii="Times New Roman" w:hAnsi="Times New Roman" w:cs="Times New Roman"/>
        </w:rPr>
        <w:t>0</w:t>
      </w:r>
      <w:r w:rsidRPr="00EC520A">
        <w:rPr>
          <w:rFonts w:ascii="Times New Roman" w:hAnsi="Times New Roman" w:cs="Times New Roman"/>
        </w:rPr>
        <w:t>;</w:t>
      </w:r>
    </w:p>
    <w:p w:rsidR="005509DB" w:rsidRPr="00EC520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Решение комиссии принято единогласно.</w:t>
      </w:r>
    </w:p>
    <w:p w:rsidR="001458BE" w:rsidRPr="00EC520A" w:rsidRDefault="001458B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EC520A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EC520A">
        <w:rPr>
          <w:rFonts w:ascii="Times New Roman" w:hAnsi="Times New Roman" w:cs="Times New Roman"/>
          <w:b/>
        </w:rPr>
        <w:t>Решение Комиссии:</w:t>
      </w:r>
    </w:p>
    <w:p w:rsidR="005509DB" w:rsidRPr="00EC520A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6444C2" w:rsidRPr="00EC520A" w:rsidRDefault="00BC2B38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C520A">
        <w:rPr>
          <w:rFonts w:ascii="Times New Roman" w:hAnsi="Times New Roman" w:cs="Times New Roman"/>
        </w:rPr>
        <w:t xml:space="preserve">В соответствии с </w:t>
      </w:r>
      <w:r w:rsidR="006444C2" w:rsidRPr="00EC520A">
        <w:rPr>
          <w:rFonts w:ascii="Times New Roman" w:hAnsi="Times New Roman" w:cs="Times New Roman"/>
        </w:rPr>
        <w:t>п</w:t>
      </w:r>
      <w:r w:rsidR="003E076F" w:rsidRPr="00EC520A">
        <w:rPr>
          <w:rFonts w:ascii="Times New Roman" w:hAnsi="Times New Roman" w:cs="Times New Roman"/>
        </w:rPr>
        <w:t xml:space="preserve">. </w:t>
      </w:r>
      <w:r w:rsidR="006444C2" w:rsidRPr="00EC520A">
        <w:rPr>
          <w:rFonts w:ascii="Times New Roman" w:hAnsi="Times New Roman" w:cs="Times New Roman"/>
        </w:rPr>
        <w:t>12</w:t>
      </w:r>
      <w:r w:rsidR="003E076F" w:rsidRPr="00EC520A">
        <w:rPr>
          <w:rFonts w:ascii="Times New Roman" w:hAnsi="Times New Roman" w:cs="Times New Roman"/>
        </w:rPr>
        <w:t xml:space="preserve"> ст. 39.12 </w:t>
      </w:r>
      <w:r w:rsidRPr="00EC520A">
        <w:rPr>
          <w:rFonts w:ascii="Times New Roman" w:hAnsi="Times New Roman" w:cs="Times New Roman"/>
        </w:rPr>
        <w:t>"Земельн</w:t>
      </w:r>
      <w:r w:rsidR="002E6B13" w:rsidRPr="00EC520A">
        <w:rPr>
          <w:rFonts w:ascii="Times New Roman" w:hAnsi="Times New Roman" w:cs="Times New Roman"/>
        </w:rPr>
        <w:t>ого</w:t>
      </w:r>
      <w:r w:rsidRPr="00EC520A">
        <w:rPr>
          <w:rFonts w:ascii="Times New Roman" w:hAnsi="Times New Roman" w:cs="Times New Roman"/>
        </w:rPr>
        <w:t xml:space="preserve"> кодекс</w:t>
      </w:r>
      <w:r w:rsidR="002E6B13" w:rsidRPr="00EC520A">
        <w:rPr>
          <w:rFonts w:ascii="Times New Roman" w:hAnsi="Times New Roman" w:cs="Times New Roman"/>
        </w:rPr>
        <w:t>а</w:t>
      </w:r>
      <w:r w:rsidRPr="00EC520A">
        <w:rPr>
          <w:rFonts w:ascii="Times New Roman" w:hAnsi="Times New Roman" w:cs="Times New Roman"/>
        </w:rPr>
        <w:t xml:space="preserve"> Российской Федерации" от 25.10.2001 N 136-ФЗ (ред. от 08.03.2015) (с </w:t>
      </w:r>
      <w:proofErr w:type="spellStart"/>
      <w:r w:rsidRPr="00EC520A">
        <w:rPr>
          <w:rFonts w:ascii="Times New Roman" w:hAnsi="Times New Roman" w:cs="Times New Roman"/>
        </w:rPr>
        <w:t>изм</w:t>
      </w:r>
      <w:proofErr w:type="spellEnd"/>
      <w:r w:rsidRPr="00EC520A">
        <w:rPr>
          <w:rFonts w:ascii="Times New Roman" w:hAnsi="Times New Roman" w:cs="Times New Roman"/>
        </w:rPr>
        <w:t>. и доп., вступ. в силу с 01.04.2015)</w:t>
      </w:r>
      <w:r w:rsidR="0019619A" w:rsidRPr="00EC520A">
        <w:rPr>
          <w:rFonts w:ascii="Times New Roman" w:hAnsi="Times New Roman" w:cs="Times New Roman"/>
        </w:rPr>
        <w:t xml:space="preserve"> (далее по тексту – Земельный кодекс РФ)</w:t>
      </w:r>
      <w:r w:rsidRPr="00EC520A">
        <w:rPr>
          <w:rFonts w:ascii="Times New Roman" w:hAnsi="Times New Roman" w:cs="Times New Roman"/>
        </w:rPr>
        <w:t xml:space="preserve">, в связи с </w:t>
      </w:r>
      <w:r w:rsidR="006444C2" w:rsidRPr="00EC520A">
        <w:rPr>
          <w:rFonts w:ascii="Times New Roman" w:hAnsi="Times New Roman" w:cs="Times New Roman"/>
        </w:rPr>
        <w:t xml:space="preserve"> допуском к участию в аукционе и признании участником аукциона только одного заявителя, аукцион по Лоту № </w:t>
      </w:r>
      <w:r w:rsidR="009F1542" w:rsidRPr="00EC520A">
        <w:rPr>
          <w:rFonts w:ascii="Times New Roman" w:hAnsi="Times New Roman" w:cs="Times New Roman"/>
        </w:rPr>
        <w:t>1</w:t>
      </w:r>
      <w:r w:rsidR="006444C2" w:rsidRPr="00EC520A">
        <w:rPr>
          <w:rFonts w:ascii="Times New Roman" w:hAnsi="Times New Roman" w:cs="Times New Roman"/>
        </w:rPr>
        <w:t xml:space="preserve"> признается несостоявшимся.</w:t>
      </w:r>
      <w:proofErr w:type="gramEnd"/>
    </w:p>
    <w:p w:rsidR="0019619A" w:rsidRPr="00EC520A" w:rsidRDefault="0019619A" w:rsidP="009F154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В соответствии с п. 13 ст. 39.12 Земельного кодекса</w:t>
      </w:r>
      <w:r w:rsidR="0042666A" w:rsidRPr="00EC520A">
        <w:rPr>
          <w:rFonts w:ascii="Times New Roman" w:hAnsi="Times New Roman" w:cs="Times New Roman"/>
        </w:rPr>
        <w:t xml:space="preserve"> РФ, в течение десяти дней со </w:t>
      </w:r>
      <w:r w:rsidRPr="00EC520A">
        <w:rPr>
          <w:rFonts w:ascii="Times New Roman" w:hAnsi="Times New Roman" w:cs="Times New Roman"/>
        </w:rPr>
        <w:t xml:space="preserve">дня подписания настоящего протокола, направить </w:t>
      </w:r>
      <w:r w:rsidR="0042666A" w:rsidRPr="00EC520A">
        <w:rPr>
          <w:rFonts w:ascii="Times New Roman" w:hAnsi="Times New Roman" w:cs="Times New Roman"/>
        </w:rPr>
        <w:t>Букиной Екатерине Владимировне, действующей по доверенности 89 АА 1485219 от 25.03.2015 от имени Никитиной Натальи Алексеевны</w:t>
      </w:r>
      <w:r w:rsidR="009F1542" w:rsidRPr="00EC520A">
        <w:rPr>
          <w:rFonts w:ascii="Times New Roman" w:hAnsi="Times New Roman" w:cs="Times New Roman"/>
        </w:rPr>
        <w:t xml:space="preserve"> </w:t>
      </w:r>
      <w:r w:rsidRPr="00EC520A">
        <w:rPr>
          <w:rFonts w:ascii="Times New Roman" w:hAnsi="Times New Roman" w:cs="Times New Roman"/>
        </w:rPr>
        <w:t>три экземпляра подписанного проекта договора купли-продажи земельного участка, по начальной цене предмета аукциона.</w:t>
      </w:r>
    </w:p>
    <w:p w:rsidR="0019619A" w:rsidRPr="00EC520A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EC520A" w:rsidRDefault="00FA1F8D" w:rsidP="00B9175C">
      <w:pPr>
        <w:pStyle w:val="a3"/>
        <w:rPr>
          <w:rFonts w:ascii="Times New Roman" w:hAnsi="Times New Roman" w:cs="Times New Roman"/>
        </w:rPr>
      </w:pPr>
      <w:r w:rsidRPr="00EC520A">
        <w:rPr>
          <w:rFonts w:ascii="Times New Roman" w:hAnsi="Times New Roman" w:cs="Times New Roman"/>
        </w:rPr>
        <w:t>Комиссия: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>Председатель аукционной комиссии: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Первый заместитель Главы 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EC520A">
        <w:rPr>
          <w:rStyle w:val="FontStyle13"/>
        </w:rPr>
        <w:t>Аньшаков</w:t>
      </w:r>
      <w:proofErr w:type="spellEnd"/>
      <w:r w:rsidRPr="00EC520A">
        <w:rPr>
          <w:rStyle w:val="FontStyle13"/>
        </w:rPr>
        <w:t xml:space="preserve"> А.А.  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>Заместитель Председателя аукционной комиссии: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Зав. отделом по управлению имуществом и 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земельным отношениям Администрации 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>Секретарь аукционной комиссии: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Зам. зав. отделом по управлению имуществом и 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земельным отношениям Администрации 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>Члены  аукционной комиссии: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Заместитель 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>Экономист отдела по управлению имуществом и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земельным отношениям </w:t>
      </w:r>
    </w:p>
    <w:p w:rsidR="0042666A" w:rsidRPr="00EC520A" w:rsidRDefault="0042666A" w:rsidP="0042666A">
      <w:pPr>
        <w:pStyle w:val="a3"/>
        <w:jc w:val="both"/>
        <w:rPr>
          <w:rStyle w:val="FontStyle13"/>
        </w:rPr>
      </w:pPr>
      <w:r w:rsidRPr="00EC520A">
        <w:rPr>
          <w:rStyle w:val="FontStyle13"/>
        </w:rPr>
        <w:t xml:space="preserve">Администрации города Конаково                                                        </w:t>
      </w:r>
      <w:r w:rsidR="00EC520A">
        <w:rPr>
          <w:rStyle w:val="FontStyle13"/>
        </w:rPr>
        <w:t xml:space="preserve">           </w:t>
      </w:r>
      <w:proofErr w:type="spellStart"/>
      <w:r w:rsidRPr="00EC520A">
        <w:rPr>
          <w:rStyle w:val="FontStyle13"/>
        </w:rPr>
        <w:t>Шарыгина</w:t>
      </w:r>
      <w:proofErr w:type="spellEnd"/>
      <w:r w:rsidRPr="00EC520A">
        <w:rPr>
          <w:rStyle w:val="FontStyle13"/>
        </w:rPr>
        <w:t xml:space="preserve"> Т.А.</w:t>
      </w:r>
    </w:p>
    <w:p w:rsidR="00EC520A" w:rsidRDefault="00EC520A" w:rsidP="0042666A">
      <w:pPr>
        <w:pStyle w:val="a3"/>
        <w:jc w:val="both"/>
        <w:rPr>
          <w:rStyle w:val="FontStyle13"/>
        </w:rPr>
      </w:pPr>
      <w:r>
        <w:rPr>
          <w:rStyle w:val="FontStyle13"/>
        </w:rPr>
        <w:t xml:space="preserve">И.о. зав. отделом финансов </w:t>
      </w:r>
    </w:p>
    <w:p w:rsidR="0042666A" w:rsidRPr="00EC520A" w:rsidRDefault="00EC520A" w:rsidP="0042666A">
      <w:pPr>
        <w:pStyle w:val="a3"/>
        <w:jc w:val="both"/>
        <w:rPr>
          <w:rStyle w:val="FontStyle13"/>
        </w:rPr>
      </w:pPr>
      <w:r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>
        <w:rPr>
          <w:rStyle w:val="FontStyle13"/>
        </w:rPr>
        <w:t>Темерова</w:t>
      </w:r>
      <w:proofErr w:type="spellEnd"/>
      <w:r>
        <w:rPr>
          <w:rStyle w:val="FontStyle13"/>
        </w:rPr>
        <w:t xml:space="preserve"> Е.Н.</w:t>
      </w:r>
    </w:p>
    <w:p w:rsidR="009F1542" w:rsidRPr="00EC520A" w:rsidRDefault="009F1542" w:rsidP="009F1542">
      <w:pPr>
        <w:pStyle w:val="a3"/>
        <w:jc w:val="both"/>
        <w:rPr>
          <w:rStyle w:val="FontStyle13"/>
        </w:rPr>
      </w:pPr>
    </w:p>
    <w:p w:rsidR="008C462F" w:rsidRPr="00EC520A" w:rsidRDefault="008C462F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EC520A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9"/>
  </w:num>
  <w:num w:numId="12">
    <w:abstractNumId w:val="4"/>
  </w:num>
  <w:num w:numId="13">
    <w:abstractNumId w:val="3"/>
  </w:num>
  <w:num w:numId="14">
    <w:abstractNumId w:val="15"/>
  </w:num>
  <w:num w:numId="15">
    <w:abstractNumId w:val="21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0B6B"/>
    <w:rsid w:val="00304C49"/>
    <w:rsid w:val="00305053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F33BE"/>
    <w:rsid w:val="00EF6C81"/>
    <w:rsid w:val="00F05055"/>
    <w:rsid w:val="00F31F49"/>
    <w:rsid w:val="00F344AD"/>
    <w:rsid w:val="00F346DC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8</cp:revision>
  <cp:lastPrinted>2015-12-15T04:37:00Z</cp:lastPrinted>
  <dcterms:created xsi:type="dcterms:W3CDTF">2015-10-26T08:02:00Z</dcterms:created>
  <dcterms:modified xsi:type="dcterms:W3CDTF">2016-07-28T07:01:00Z</dcterms:modified>
</cp:coreProperties>
</file>