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E9" w:rsidRPr="00E10F3D" w:rsidRDefault="00757AE9" w:rsidP="00B9175C">
      <w:pPr>
        <w:pStyle w:val="a3"/>
        <w:jc w:val="center"/>
        <w:rPr>
          <w:rFonts w:ascii="Times New Roman" w:hAnsi="Times New Roman" w:cs="Times New Roman"/>
          <w:b/>
        </w:rPr>
      </w:pPr>
    </w:p>
    <w:p w:rsidR="00F346DC" w:rsidRPr="00E10F3D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 xml:space="preserve">Протокол № </w:t>
      </w:r>
      <w:r w:rsidR="009A6B09" w:rsidRPr="00E10F3D">
        <w:rPr>
          <w:rFonts w:ascii="Times New Roman" w:hAnsi="Times New Roman" w:cs="Times New Roman"/>
          <w:b/>
        </w:rPr>
        <w:t>2</w:t>
      </w:r>
    </w:p>
    <w:p w:rsidR="00D77A38" w:rsidRPr="00E10F3D" w:rsidRDefault="009A6B09" w:rsidP="00AB7CB5">
      <w:pPr>
        <w:pStyle w:val="a3"/>
        <w:jc w:val="center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о результатах </w:t>
      </w:r>
      <w:r w:rsidR="00AB7CB5" w:rsidRPr="00E10F3D">
        <w:rPr>
          <w:rFonts w:ascii="Times New Roman" w:hAnsi="Times New Roman" w:cs="Times New Roman"/>
        </w:rPr>
        <w:t>открыто</w:t>
      </w:r>
      <w:r w:rsidRPr="00E10F3D">
        <w:rPr>
          <w:rFonts w:ascii="Times New Roman" w:hAnsi="Times New Roman" w:cs="Times New Roman"/>
        </w:rPr>
        <w:t>го</w:t>
      </w:r>
      <w:r w:rsidR="00AB7CB5" w:rsidRPr="00E10F3D">
        <w:rPr>
          <w:rFonts w:ascii="Times New Roman" w:hAnsi="Times New Roman" w:cs="Times New Roman"/>
        </w:rPr>
        <w:t xml:space="preserve"> аукцион</w:t>
      </w:r>
      <w:r w:rsidRPr="00E10F3D">
        <w:rPr>
          <w:rFonts w:ascii="Times New Roman" w:hAnsi="Times New Roman" w:cs="Times New Roman"/>
        </w:rPr>
        <w:t>а</w:t>
      </w:r>
      <w:r w:rsidR="00AB7CB5" w:rsidRPr="00E10F3D">
        <w:rPr>
          <w:rFonts w:ascii="Times New Roman" w:hAnsi="Times New Roman" w:cs="Times New Roman"/>
        </w:rPr>
        <w:t xml:space="preserve"> </w:t>
      </w:r>
      <w:r w:rsidR="00E10F3D" w:rsidRPr="00E10F3D">
        <w:rPr>
          <w:rFonts w:ascii="Times New Roman" w:hAnsi="Times New Roman" w:cs="Times New Roman"/>
        </w:rPr>
        <w:t>на право заключения договора аренды</w:t>
      </w:r>
      <w:r w:rsidR="00AB7CB5" w:rsidRPr="00E10F3D">
        <w:rPr>
          <w:rFonts w:ascii="Times New Roman" w:hAnsi="Times New Roman" w:cs="Times New Roman"/>
        </w:rPr>
        <w:t xml:space="preserve"> земельн</w:t>
      </w:r>
      <w:r w:rsidR="00E10F3D" w:rsidRPr="00E10F3D">
        <w:rPr>
          <w:rFonts w:ascii="Times New Roman" w:hAnsi="Times New Roman" w:cs="Times New Roman"/>
        </w:rPr>
        <w:t>ого</w:t>
      </w:r>
      <w:r w:rsidR="00AB7CB5" w:rsidRPr="00E10F3D">
        <w:rPr>
          <w:rFonts w:ascii="Times New Roman" w:hAnsi="Times New Roman" w:cs="Times New Roman"/>
        </w:rPr>
        <w:t xml:space="preserve"> участк</w:t>
      </w:r>
      <w:r w:rsidR="00E10F3D" w:rsidRPr="00E10F3D">
        <w:rPr>
          <w:rFonts w:ascii="Times New Roman" w:hAnsi="Times New Roman" w:cs="Times New Roman"/>
        </w:rPr>
        <w:t>а</w:t>
      </w:r>
      <w:r w:rsidR="00AB7CB5" w:rsidRPr="00E10F3D">
        <w:rPr>
          <w:rFonts w:ascii="Times New Roman" w:hAnsi="Times New Roman" w:cs="Times New Roman"/>
        </w:rPr>
        <w:t xml:space="preserve">, </w:t>
      </w:r>
      <w:r w:rsidR="007B545E" w:rsidRPr="00E10F3D">
        <w:rPr>
          <w:rFonts w:ascii="Times New Roman" w:hAnsi="Times New Roman" w:cs="Times New Roman"/>
        </w:rPr>
        <w:t>находящ</w:t>
      </w:r>
      <w:r w:rsidR="00E10F3D" w:rsidRPr="00E10F3D">
        <w:rPr>
          <w:rFonts w:ascii="Times New Roman" w:hAnsi="Times New Roman" w:cs="Times New Roman"/>
        </w:rPr>
        <w:t>его</w:t>
      </w:r>
      <w:r w:rsidR="007B545E" w:rsidRPr="00E10F3D">
        <w:rPr>
          <w:rFonts w:ascii="Times New Roman" w:hAnsi="Times New Roman" w:cs="Times New Roman"/>
        </w:rPr>
        <w:t>ся</w:t>
      </w:r>
      <w:r w:rsidR="00AB7CB5" w:rsidRPr="00E10F3D">
        <w:rPr>
          <w:rFonts w:ascii="Times New Roman" w:hAnsi="Times New Roman" w:cs="Times New Roman"/>
        </w:rPr>
        <w:t xml:space="preserve"> </w:t>
      </w:r>
      <w:r w:rsidR="00E10F3D" w:rsidRPr="00E10F3D">
        <w:rPr>
          <w:rFonts w:ascii="Times New Roman" w:hAnsi="Times New Roman" w:cs="Times New Roman"/>
        </w:rPr>
        <w:t xml:space="preserve">в </w:t>
      </w:r>
      <w:r w:rsidR="00AB7CB5" w:rsidRPr="00E10F3D">
        <w:rPr>
          <w:rFonts w:ascii="Times New Roman" w:hAnsi="Times New Roman" w:cs="Times New Roman"/>
        </w:rPr>
        <w:t>муниципальной собственност</w:t>
      </w:r>
      <w:r w:rsidR="00E10F3D" w:rsidRPr="00E10F3D">
        <w:rPr>
          <w:rFonts w:ascii="Times New Roman" w:hAnsi="Times New Roman" w:cs="Times New Roman"/>
        </w:rPr>
        <w:t>и</w:t>
      </w:r>
      <w:r w:rsidR="00AB7CB5" w:rsidRPr="00E10F3D">
        <w:rPr>
          <w:rFonts w:ascii="Times New Roman" w:hAnsi="Times New Roman" w:cs="Times New Roman"/>
        </w:rPr>
        <w:t xml:space="preserve"> МО «Городское поселение город Конаково»</w:t>
      </w:r>
      <w:r w:rsidRPr="00E10F3D">
        <w:rPr>
          <w:rFonts w:ascii="Times New Roman" w:hAnsi="Times New Roman" w:cs="Times New Roman"/>
        </w:rPr>
        <w:t xml:space="preserve"> по Лоту № 1</w:t>
      </w:r>
      <w:r w:rsidR="00AB7CB5" w:rsidRPr="00E10F3D">
        <w:rPr>
          <w:rFonts w:ascii="Times New Roman" w:hAnsi="Times New Roman" w:cs="Times New Roman"/>
        </w:rPr>
        <w:t>.</w:t>
      </w:r>
    </w:p>
    <w:p w:rsidR="00757AE9" w:rsidRPr="00E10F3D" w:rsidRDefault="00757AE9" w:rsidP="00B9175C">
      <w:pPr>
        <w:pStyle w:val="a3"/>
        <w:rPr>
          <w:rFonts w:ascii="Times New Roman" w:hAnsi="Times New Roman" w:cs="Times New Roman"/>
        </w:rPr>
      </w:pPr>
    </w:p>
    <w:p w:rsidR="00CA241C" w:rsidRPr="00E10F3D" w:rsidRDefault="00B35829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Тверская </w:t>
      </w:r>
      <w:proofErr w:type="gramStart"/>
      <w:r w:rsidRPr="00E10F3D">
        <w:rPr>
          <w:rFonts w:ascii="Times New Roman" w:hAnsi="Times New Roman" w:cs="Times New Roman"/>
        </w:rPr>
        <w:t>область</w:t>
      </w:r>
      <w:r w:rsidR="00705E09" w:rsidRPr="00E10F3D">
        <w:rPr>
          <w:rFonts w:ascii="Times New Roman" w:hAnsi="Times New Roman" w:cs="Times New Roman"/>
        </w:rPr>
        <w:t xml:space="preserve">, </w:t>
      </w:r>
      <w:r w:rsidRPr="00E10F3D">
        <w:rPr>
          <w:rFonts w:ascii="Times New Roman" w:hAnsi="Times New Roman" w:cs="Times New Roman"/>
        </w:rPr>
        <w:t xml:space="preserve"> город</w:t>
      </w:r>
      <w:proofErr w:type="gramEnd"/>
      <w:r w:rsidRPr="00E10F3D">
        <w:rPr>
          <w:rFonts w:ascii="Times New Roman" w:hAnsi="Times New Roman" w:cs="Times New Roman"/>
        </w:rPr>
        <w:t xml:space="preserve"> Конаково</w:t>
      </w:r>
      <w:r w:rsidR="00583FB3" w:rsidRPr="00E10F3D">
        <w:rPr>
          <w:rFonts w:ascii="Times New Roman" w:hAnsi="Times New Roman" w:cs="Times New Roman"/>
        </w:rPr>
        <w:t xml:space="preserve">                                  </w:t>
      </w:r>
      <w:r w:rsidR="00492FCC" w:rsidRPr="00E10F3D">
        <w:rPr>
          <w:rFonts w:ascii="Times New Roman" w:hAnsi="Times New Roman" w:cs="Times New Roman"/>
        </w:rPr>
        <w:t xml:space="preserve">                  </w:t>
      </w:r>
      <w:r w:rsidR="001458BE" w:rsidRPr="00E10F3D">
        <w:rPr>
          <w:rFonts w:ascii="Times New Roman" w:hAnsi="Times New Roman" w:cs="Times New Roman"/>
        </w:rPr>
        <w:t xml:space="preserve">                </w:t>
      </w:r>
      <w:r w:rsidR="00CA241C" w:rsidRPr="00E10F3D">
        <w:rPr>
          <w:rFonts w:ascii="Times New Roman" w:hAnsi="Times New Roman" w:cs="Times New Roman"/>
        </w:rPr>
        <w:t xml:space="preserve">             </w:t>
      </w:r>
      <w:r w:rsidR="000D4FD3">
        <w:rPr>
          <w:rFonts w:ascii="Times New Roman" w:hAnsi="Times New Roman" w:cs="Times New Roman"/>
        </w:rPr>
        <w:t>19.07.2018</w:t>
      </w:r>
      <w:r w:rsidR="001A30C9" w:rsidRPr="00E10F3D">
        <w:rPr>
          <w:rFonts w:ascii="Times New Roman" w:hAnsi="Times New Roman" w:cs="Times New Roman"/>
        </w:rPr>
        <w:t xml:space="preserve"> </w:t>
      </w:r>
      <w:r w:rsidR="00705E09" w:rsidRPr="00E10F3D">
        <w:rPr>
          <w:rFonts w:ascii="Times New Roman" w:hAnsi="Times New Roman" w:cs="Times New Roman"/>
        </w:rPr>
        <w:t xml:space="preserve">года </w:t>
      </w:r>
    </w:p>
    <w:p w:rsidR="00D77A38" w:rsidRPr="00E10F3D" w:rsidRDefault="00705E09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улица Энергетиков, </w:t>
      </w:r>
      <w:r w:rsidR="00483757" w:rsidRPr="00E10F3D">
        <w:rPr>
          <w:rFonts w:ascii="Times New Roman" w:hAnsi="Times New Roman" w:cs="Times New Roman"/>
        </w:rPr>
        <w:t>31а</w:t>
      </w:r>
      <w:r w:rsidRPr="00E10F3D">
        <w:rPr>
          <w:rFonts w:ascii="Times New Roman" w:hAnsi="Times New Roman" w:cs="Times New Roman"/>
        </w:rPr>
        <w:t xml:space="preserve">                                       </w:t>
      </w:r>
      <w:r w:rsidR="001458BE" w:rsidRPr="00E10F3D">
        <w:rPr>
          <w:rFonts w:ascii="Times New Roman" w:hAnsi="Times New Roman" w:cs="Times New Roman"/>
        </w:rPr>
        <w:t xml:space="preserve">                  </w:t>
      </w:r>
      <w:r w:rsidR="00CA241C" w:rsidRPr="00E10F3D">
        <w:rPr>
          <w:rFonts w:ascii="Times New Roman" w:hAnsi="Times New Roman" w:cs="Times New Roman"/>
        </w:rPr>
        <w:t xml:space="preserve">             </w:t>
      </w:r>
      <w:r w:rsidR="007B545E" w:rsidRPr="00E10F3D">
        <w:rPr>
          <w:rFonts w:ascii="Times New Roman" w:hAnsi="Times New Roman" w:cs="Times New Roman"/>
        </w:rPr>
        <w:t>1</w:t>
      </w:r>
      <w:r w:rsidR="000D4FD3">
        <w:rPr>
          <w:rFonts w:ascii="Times New Roman" w:hAnsi="Times New Roman" w:cs="Times New Roman"/>
        </w:rPr>
        <w:t>0</w:t>
      </w:r>
      <w:r w:rsidR="007D16E0" w:rsidRPr="00E10F3D">
        <w:rPr>
          <w:rFonts w:ascii="Times New Roman" w:hAnsi="Times New Roman" w:cs="Times New Roman"/>
        </w:rPr>
        <w:t xml:space="preserve"> </w:t>
      </w:r>
      <w:r w:rsidR="00583FB3" w:rsidRPr="00E10F3D">
        <w:rPr>
          <w:rFonts w:ascii="Times New Roman" w:hAnsi="Times New Roman" w:cs="Times New Roman"/>
        </w:rPr>
        <w:t xml:space="preserve">час. </w:t>
      </w:r>
      <w:r w:rsidR="007B545E" w:rsidRPr="00E10F3D">
        <w:rPr>
          <w:rFonts w:ascii="Times New Roman" w:hAnsi="Times New Roman" w:cs="Times New Roman"/>
        </w:rPr>
        <w:t>0</w:t>
      </w:r>
      <w:r w:rsidR="00130CBC" w:rsidRPr="00E10F3D">
        <w:rPr>
          <w:rFonts w:ascii="Times New Roman" w:hAnsi="Times New Roman" w:cs="Times New Roman"/>
        </w:rPr>
        <w:t>0</w:t>
      </w:r>
      <w:r w:rsidRPr="00E10F3D">
        <w:rPr>
          <w:rFonts w:ascii="Times New Roman" w:hAnsi="Times New Roman" w:cs="Times New Roman"/>
        </w:rPr>
        <w:t xml:space="preserve"> </w:t>
      </w:r>
      <w:r w:rsidR="00583FB3" w:rsidRPr="00E10F3D">
        <w:rPr>
          <w:rFonts w:ascii="Times New Roman" w:hAnsi="Times New Roman" w:cs="Times New Roman"/>
        </w:rPr>
        <w:t>мин</w:t>
      </w:r>
      <w:r w:rsidRPr="00E10F3D">
        <w:rPr>
          <w:rFonts w:ascii="Times New Roman" w:hAnsi="Times New Roman" w:cs="Times New Roman"/>
        </w:rPr>
        <w:t xml:space="preserve"> (время московское)</w:t>
      </w:r>
      <w:r w:rsidR="00B35829" w:rsidRPr="00E10F3D">
        <w:rPr>
          <w:rFonts w:ascii="Times New Roman" w:hAnsi="Times New Roman" w:cs="Times New Roman"/>
        </w:rPr>
        <w:t xml:space="preserve">   </w:t>
      </w:r>
    </w:p>
    <w:p w:rsidR="0027082F" w:rsidRPr="00E10F3D" w:rsidRDefault="009F1542" w:rsidP="00B9175C">
      <w:pPr>
        <w:pStyle w:val="a3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  </w:t>
      </w:r>
      <w:r w:rsidR="001662C5" w:rsidRPr="00E10F3D">
        <w:rPr>
          <w:rFonts w:ascii="Times New Roman" w:hAnsi="Times New Roman" w:cs="Times New Roman"/>
        </w:rPr>
        <w:t xml:space="preserve">               </w:t>
      </w:r>
      <w:r w:rsidR="00B35829" w:rsidRPr="00E10F3D">
        <w:rPr>
          <w:rFonts w:ascii="Times New Roman" w:hAnsi="Times New Roman" w:cs="Times New Roman"/>
        </w:rPr>
        <w:t xml:space="preserve">                                                        </w:t>
      </w:r>
    </w:p>
    <w:p w:rsidR="007863FC" w:rsidRPr="008850B7" w:rsidRDefault="007863FC" w:rsidP="007863FC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  <w:b/>
        </w:rPr>
        <w:t>Организатор аукциона:</w:t>
      </w:r>
      <w:r w:rsidRPr="008850B7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7863FC" w:rsidRPr="008850B7" w:rsidRDefault="007863FC" w:rsidP="007863FC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8850B7">
        <w:rPr>
          <w:rFonts w:ascii="Times New Roman" w:hAnsi="Times New Roman" w:cs="Times New Roman"/>
        </w:rPr>
        <w:t xml:space="preserve"> </w:t>
      </w:r>
      <w:r w:rsidRPr="008850B7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8850B7">
          <w:rPr>
            <w:rStyle w:val="a7"/>
            <w:rFonts w:ascii="Times New Roman" w:hAnsi="Times New Roman" w:cs="Times New Roman"/>
            <w:lang w:val="en-US"/>
          </w:rPr>
          <w:t>oumi</w:t>
        </w:r>
        <w:r w:rsidRPr="008850B7">
          <w:rPr>
            <w:rStyle w:val="a7"/>
            <w:rFonts w:ascii="Times New Roman" w:hAnsi="Times New Roman" w:cs="Times New Roman"/>
          </w:rPr>
          <w:t>-</w:t>
        </w:r>
        <w:r w:rsidRPr="008850B7">
          <w:rPr>
            <w:rStyle w:val="a7"/>
            <w:rFonts w:ascii="Times New Roman" w:hAnsi="Times New Roman" w:cs="Times New Roman"/>
            <w:lang w:val="en-US"/>
          </w:rPr>
          <w:t>adm</w:t>
        </w:r>
        <w:r w:rsidRPr="008850B7">
          <w:rPr>
            <w:rStyle w:val="a7"/>
            <w:rFonts w:ascii="Times New Roman" w:hAnsi="Times New Roman" w:cs="Times New Roman"/>
          </w:rPr>
          <w:t>@</w:t>
        </w:r>
        <w:r w:rsidRPr="008850B7">
          <w:rPr>
            <w:rStyle w:val="a7"/>
            <w:rFonts w:ascii="Times New Roman" w:hAnsi="Times New Roman" w:cs="Times New Roman"/>
            <w:lang w:val="en-GB"/>
          </w:rPr>
          <w:t>mail</w:t>
        </w:r>
        <w:r w:rsidRPr="008850B7">
          <w:rPr>
            <w:rStyle w:val="a7"/>
            <w:rFonts w:ascii="Times New Roman" w:hAnsi="Times New Roman" w:cs="Times New Roman"/>
          </w:rPr>
          <w:t>.</w:t>
        </w:r>
        <w:r w:rsidRPr="008850B7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EA4757" w:rsidRDefault="00EA4757" w:rsidP="007863FC">
      <w:pPr>
        <w:pStyle w:val="a3"/>
        <w:jc w:val="both"/>
        <w:rPr>
          <w:rFonts w:ascii="Times New Roman" w:hAnsi="Times New Roman" w:cs="Times New Roman"/>
          <w:b/>
        </w:rPr>
      </w:pPr>
    </w:p>
    <w:p w:rsidR="000D4FD3" w:rsidRPr="008850B7" w:rsidRDefault="000D4FD3" w:rsidP="000D4FD3">
      <w:pPr>
        <w:pStyle w:val="a3"/>
        <w:jc w:val="both"/>
        <w:rPr>
          <w:rFonts w:ascii="Times New Roman" w:hAnsi="Times New Roman" w:cs="Times New Roman"/>
          <w:b/>
        </w:rPr>
      </w:pPr>
      <w:r w:rsidRPr="008850B7">
        <w:rPr>
          <w:rFonts w:ascii="Times New Roman" w:hAnsi="Times New Roman" w:cs="Times New Roman"/>
          <w:b/>
        </w:rPr>
        <w:t>Предмет аукциона:</w:t>
      </w:r>
      <w:r w:rsidRPr="008850B7">
        <w:rPr>
          <w:rFonts w:ascii="Times New Roman" w:hAnsi="Times New Roman" w:cs="Times New Roman"/>
        </w:rPr>
        <w:t xml:space="preserve"> аренда земельного участка, находящегося в муниципальной собственности МО «Городское поселение город Конаково» по </w:t>
      </w:r>
      <w:r w:rsidRPr="008850B7">
        <w:rPr>
          <w:rFonts w:ascii="Times New Roman" w:hAnsi="Times New Roman" w:cs="Times New Roman"/>
          <w:b/>
        </w:rPr>
        <w:t>Лоту № 1:</w:t>
      </w:r>
    </w:p>
    <w:p w:rsidR="000D4FD3" w:rsidRPr="00B815CA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магазины, общая площадь 489 кв. м., адрес (местонахождение) объекта: Тверская </w:t>
      </w:r>
      <w:proofErr w:type="gramStart"/>
      <w:r w:rsidRPr="00B815CA">
        <w:rPr>
          <w:rFonts w:ascii="Times New Roman" w:hAnsi="Times New Roman"/>
        </w:rPr>
        <w:t>область,  Конаковский</w:t>
      </w:r>
      <w:proofErr w:type="gramEnd"/>
      <w:r w:rsidRPr="00B815CA">
        <w:rPr>
          <w:rFonts w:ascii="Times New Roman" w:hAnsi="Times New Roman"/>
        </w:rPr>
        <w:t xml:space="preserve"> район, городское поселение город Конаково, г. Конаково,  ул. Гагарина. Кадастровый номер: 69:43:0070401:2387.</w:t>
      </w:r>
    </w:p>
    <w:p w:rsidR="000D4FD3" w:rsidRPr="00B815CA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Ограничение прав и обременение объекта недвижимости: не зарегистрировано.</w:t>
      </w:r>
    </w:p>
    <w:p w:rsidR="000D4FD3" w:rsidRPr="00B815CA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На участке имеются сети водоотведения, 2 кабельные линии КЛ-0,4кВ. Границы охранных зон, обеспечивающих безопасное функционирование и эксплуатацию указанных объектов установлены в соответствии с законодательством РФ.</w:t>
      </w:r>
    </w:p>
    <w:p w:rsidR="000D4FD3" w:rsidRPr="00B815CA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 xml:space="preserve">Срок аренды: 18 месяцев. </w:t>
      </w:r>
    </w:p>
    <w:p w:rsidR="000D4FD3" w:rsidRPr="00B815CA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Начальная цена Лота № 1 (соответствует рыночной годовой арендной плате, определенной независимым оценщиком) составляет: 47 281,00 (сорок семь тысяч двести восемьдесят один) рубль 00 копеек (НДС не облагается)</w:t>
      </w:r>
    </w:p>
    <w:p w:rsidR="000D4FD3" w:rsidRPr="00B815CA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Шаг аукциона 3%: 1 418,43 (одна тысяча четыреста восемнадцать) рублей 43 копейки.</w:t>
      </w:r>
    </w:p>
    <w:p w:rsidR="000D4FD3" w:rsidRDefault="000D4FD3" w:rsidP="000D4FD3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Сумма задатка 20% от начальной цены земельного участка: 9 456,20 (девять тысяч четыреста пятьдесят шесть) рублей 20 копеек.</w:t>
      </w:r>
    </w:p>
    <w:p w:rsidR="000D4FD3" w:rsidRPr="008850B7" w:rsidRDefault="000D4FD3" w:rsidP="000D4FD3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eastAsia="Times New Roman" w:hAnsi="Times New Roman" w:cs="Times New Roman"/>
        </w:rPr>
        <w:t xml:space="preserve">            Основание проведения торгов: </w:t>
      </w:r>
      <w:r w:rsidRPr="00B815CA">
        <w:rPr>
          <w:rFonts w:ascii="Times New Roman" w:hAnsi="Times New Roman" w:cs="Times New Roman"/>
        </w:rPr>
        <w:t>Распоряжение Администрации города Конаково от 08.06.2018 № 239</w:t>
      </w:r>
      <w:r>
        <w:rPr>
          <w:rFonts w:ascii="Times New Roman" w:hAnsi="Times New Roman" w:cs="Times New Roman"/>
        </w:rPr>
        <w:t>.</w:t>
      </w:r>
      <w:r w:rsidRPr="008850B7">
        <w:rPr>
          <w:rFonts w:ascii="Times New Roman" w:hAnsi="Times New Roman" w:cs="Times New Roman"/>
        </w:rPr>
        <w:t xml:space="preserve"> Отсутствует </w:t>
      </w:r>
      <w:r>
        <w:rPr>
          <w:rFonts w:ascii="Times New Roman" w:hAnsi="Times New Roman" w:cs="Times New Roman"/>
        </w:rPr>
        <w:t>Красикова И.В</w:t>
      </w:r>
      <w:r w:rsidRPr="008850B7">
        <w:rPr>
          <w:rFonts w:ascii="Times New Roman" w:hAnsi="Times New Roman" w:cs="Times New Roman"/>
        </w:rPr>
        <w:t xml:space="preserve">. </w:t>
      </w:r>
    </w:p>
    <w:p w:rsidR="00EC520A" w:rsidRPr="00E10F3D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6861A4" w:rsidRPr="00E10F3D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E10F3D">
        <w:rPr>
          <w:rFonts w:ascii="Times New Roman" w:hAnsi="Times New Roman" w:cs="Times New Roman"/>
        </w:rPr>
        <w:t xml:space="preserve">По результатам рассмотрения заявок на участие в открытом аукционе </w:t>
      </w:r>
      <w:r w:rsidR="00E10F3D" w:rsidRPr="00E10F3D">
        <w:rPr>
          <w:rFonts w:ascii="Times New Roman" w:hAnsi="Times New Roman" w:cs="Times New Roman"/>
        </w:rPr>
        <w:t>на право заключения договора аренды</w:t>
      </w:r>
      <w:r w:rsidRPr="00E10F3D">
        <w:rPr>
          <w:rFonts w:ascii="Times New Roman" w:hAnsi="Times New Roman" w:cs="Times New Roman"/>
        </w:rPr>
        <w:t xml:space="preserve"> земельн</w:t>
      </w:r>
      <w:r w:rsidR="00E10F3D" w:rsidRPr="00E10F3D">
        <w:rPr>
          <w:rFonts w:ascii="Times New Roman" w:hAnsi="Times New Roman" w:cs="Times New Roman"/>
        </w:rPr>
        <w:t>ого</w:t>
      </w:r>
      <w:r w:rsidRPr="00E10F3D">
        <w:rPr>
          <w:rFonts w:ascii="Times New Roman" w:hAnsi="Times New Roman" w:cs="Times New Roman"/>
        </w:rPr>
        <w:t xml:space="preserve"> участк</w:t>
      </w:r>
      <w:r w:rsidR="00E10F3D" w:rsidRPr="00E10F3D">
        <w:rPr>
          <w:rFonts w:ascii="Times New Roman" w:hAnsi="Times New Roman" w:cs="Times New Roman"/>
        </w:rPr>
        <w:t>а</w:t>
      </w:r>
      <w:r w:rsidRPr="00E10F3D">
        <w:rPr>
          <w:rFonts w:ascii="Times New Roman" w:hAnsi="Times New Roman" w:cs="Times New Roman"/>
        </w:rPr>
        <w:t>, находящ</w:t>
      </w:r>
      <w:r w:rsidR="00E10F3D" w:rsidRPr="00E10F3D">
        <w:rPr>
          <w:rFonts w:ascii="Times New Roman" w:hAnsi="Times New Roman" w:cs="Times New Roman"/>
        </w:rPr>
        <w:t>его</w:t>
      </w:r>
      <w:r w:rsidRPr="00E10F3D">
        <w:rPr>
          <w:rFonts w:ascii="Times New Roman" w:hAnsi="Times New Roman" w:cs="Times New Roman"/>
        </w:rPr>
        <w:t xml:space="preserve">ся </w:t>
      </w:r>
      <w:r w:rsidR="00E10F3D" w:rsidRPr="00E10F3D">
        <w:rPr>
          <w:rFonts w:ascii="Times New Roman" w:hAnsi="Times New Roman" w:cs="Times New Roman"/>
        </w:rPr>
        <w:t xml:space="preserve">в </w:t>
      </w:r>
      <w:r w:rsidRPr="00E10F3D">
        <w:rPr>
          <w:rFonts w:ascii="Times New Roman" w:hAnsi="Times New Roman" w:cs="Times New Roman"/>
        </w:rPr>
        <w:t>муниципальной собственност</w:t>
      </w:r>
      <w:r w:rsidR="00E10F3D" w:rsidRPr="00E10F3D">
        <w:rPr>
          <w:rFonts w:ascii="Times New Roman" w:hAnsi="Times New Roman" w:cs="Times New Roman"/>
        </w:rPr>
        <w:t>и</w:t>
      </w:r>
      <w:r w:rsidRPr="00E10F3D">
        <w:rPr>
          <w:rFonts w:ascii="Times New Roman" w:hAnsi="Times New Roman" w:cs="Times New Roman"/>
        </w:rPr>
        <w:t xml:space="preserve"> МО «Городское поселение город Конаково» (протокол № 1 </w:t>
      </w:r>
      <w:proofErr w:type="gramStart"/>
      <w:r w:rsidRPr="00E10F3D">
        <w:rPr>
          <w:rFonts w:ascii="Times New Roman" w:hAnsi="Times New Roman" w:cs="Times New Roman"/>
        </w:rPr>
        <w:t xml:space="preserve">от  </w:t>
      </w:r>
      <w:r w:rsidR="000D4FD3">
        <w:rPr>
          <w:rFonts w:ascii="Times New Roman" w:hAnsi="Times New Roman" w:cs="Times New Roman"/>
        </w:rPr>
        <w:t>18.07.2018</w:t>
      </w:r>
      <w:proofErr w:type="gramEnd"/>
      <w:r w:rsidRPr="00E10F3D">
        <w:rPr>
          <w:rFonts w:ascii="Times New Roman" w:hAnsi="Times New Roman" w:cs="Times New Roman"/>
        </w:rPr>
        <w:t>), участниками аукциона по Лоту № 1 признаны:</w:t>
      </w:r>
    </w:p>
    <w:p w:rsidR="00E10F3D" w:rsidRPr="00E10F3D" w:rsidRDefault="000D4FD3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Храпунова</w:t>
      </w:r>
      <w:proofErr w:type="spellEnd"/>
      <w:r>
        <w:rPr>
          <w:rFonts w:ascii="Times New Roman" w:hAnsi="Times New Roman" w:cs="Times New Roman"/>
        </w:rPr>
        <w:t xml:space="preserve"> Светлана Васильевна</w:t>
      </w:r>
    </w:p>
    <w:p w:rsidR="00E10F3D" w:rsidRPr="00E10F3D" w:rsidRDefault="000D4FD3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Челондаев</w:t>
      </w:r>
      <w:proofErr w:type="spellEnd"/>
      <w:r>
        <w:rPr>
          <w:rFonts w:ascii="Times New Roman" w:hAnsi="Times New Roman" w:cs="Times New Roman"/>
        </w:rPr>
        <w:t xml:space="preserve"> Александр Владимирович</w:t>
      </w:r>
    </w:p>
    <w:p w:rsidR="00E10F3D" w:rsidRDefault="00E10F3D" w:rsidP="006861A4">
      <w:pPr>
        <w:pStyle w:val="a3"/>
        <w:jc w:val="both"/>
        <w:rPr>
          <w:rFonts w:ascii="Times New Roman" w:hAnsi="Times New Roman" w:cs="Times New Roman"/>
        </w:rPr>
      </w:pPr>
    </w:p>
    <w:p w:rsidR="00EA4757" w:rsidRDefault="00EA4757" w:rsidP="006861A4">
      <w:pPr>
        <w:pStyle w:val="a3"/>
        <w:jc w:val="both"/>
        <w:rPr>
          <w:rFonts w:ascii="Times New Roman" w:hAnsi="Times New Roman" w:cs="Times New Roman"/>
        </w:rPr>
      </w:pPr>
    </w:p>
    <w:p w:rsidR="00EA4757" w:rsidRPr="00E10F3D" w:rsidRDefault="00EA4757" w:rsidP="00EA4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один участник аукциона – </w:t>
      </w:r>
      <w:r w:rsidR="000D4FD3">
        <w:rPr>
          <w:rFonts w:ascii="Times New Roman" w:hAnsi="Times New Roman" w:cs="Times New Roman"/>
        </w:rPr>
        <w:t xml:space="preserve"> </w:t>
      </w:r>
      <w:proofErr w:type="spellStart"/>
      <w:r w:rsidR="000D4FD3" w:rsidRPr="000D4FD3">
        <w:rPr>
          <w:rFonts w:ascii="Times New Roman" w:hAnsi="Times New Roman" w:cs="Times New Roman"/>
        </w:rPr>
        <w:t>Храпунова</w:t>
      </w:r>
      <w:proofErr w:type="spellEnd"/>
      <w:r w:rsidR="000D4FD3" w:rsidRPr="000D4FD3">
        <w:rPr>
          <w:rFonts w:ascii="Times New Roman" w:hAnsi="Times New Roman" w:cs="Times New Roman"/>
        </w:rPr>
        <w:t xml:space="preserve"> Светлана Васильевна</w:t>
      </w:r>
      <w:r w:rsidR="00CF2729">
        <w:rPr>
          <w:rFonts w:ascii="Times New Roman" w:hAnsi="Times New Roman" w:cs="Times New Roman"/>
        </w:rPr>
        <w:t>, в лице гр. Платоновой Татьяны Владимировны, действующей по доверенности 69 АА 2102341 от 13.07.2018</w:t>
      </w:r>
      <w:r w:rsidR="00CC5EB9">
        <w:rPr>
          <w:rFonts w:ascii="Times New Roman" w:hAnsi="Times New Roman" w:cs="Times New Roman"/>
        </w:rPr>
        <w:t xml:space="preserve">, удостоверенной </w:t>
      </w:r>
      <w:proofErr w:type="spellStart"/>
      <w:r w:rsidR="00CC5EB9">
        <w:rPr>
          <w:rFonts w:ascii="Times New Roman" w:hAnsi="Times New Roman" w:cs="Times New Roman"/>
        </w:rPr>
        <w:t>Артименко</w:t>
      </w:r>
      <w:proofErr w:type="spellEnd"/>
      <w:r w:rsidR="00CC5EB9">
        <w:rPr>
          <w:rFonts w:ascii="Times New Roman" w:hAnsi="Times New Roman" w:cs="Times New Roman"/>
        </w:rPr>
        <w:t xml:space="preserve"> Александром Владиславовичем, временно исполняющим обязанности нотариуса </w:t>
      </w:r>
      <w:proofErr w:type="spellStart"/>
      <w:r w:rsidR="00CC5EB9">
        <w:rPr>
          <w:rFonts w:ascii="Times New Roman" w:hAnsi="Times New Roman" w:cs="Times New Roman"/>
        </w:rPr>
        <w:t>Артименко</w:t>
      </w:r>
      <w:proofErr w:type="spellEnd"/>
      <w:r w:rsidR="00CC5EB9">
        <w:rPr>
          <w:rFonts w:ascii="Times New Roman" w:hAnsi="Times New Roman" w:cs="Times New Roman"/>
        </w:rPr>
        <w:t xml:space="preserve"> Марины Николаевны Конаковского нотариального округа Тверской области.</w:t>
      </w:r>
      <w:r>
        <w:rPr>
          <w:rFonts w:ascii="Times New Roman" w:hAnsi="Times New Roman" w:cs="Times New Roman"/>
        </w:rPr>
        <w:t xml:space="preserve"> </w:t>
      </w:r>
      <w:r w:rsidR="00CC5EB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 аукциона - </w:t>
      </w:r>
      <w:proofErr w:type="spellStart"/>
      <w:r w:rsidR="000D4FD3" w:rsidRPr="000D4FD3">
        <w:rPr>
          <w:rFonts w:ascii="Times New Roman" w:hAnsi="Times New Roman" w:cs="Times New Roman"/>
          <w:b/>
        </w:rPr>
        <w:t>Челондаев</w:t>
      </w:r>
      <w:proofErr w:type="spellEnd"/>
      <w:r w:rsidR="000D4FD3" w:rsidRPr="000D4FD3">
        <w:rPr>
          <w:rFonts w:ascii="Times New Roman" w:hAnsi="Times New Roman" w:cs="Times New Roman"/>
          <w:b/>
        </w:rPr>
        <w:t xml:space="preserve"> Александр Владимирович</w:t>
      </w:r>
      <w:r w:rsidR="000D4F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проведение аукциона не явил</w:t>
      </w:r>
      <w:r w:rsidR="000D4FD3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.</w:t>
      </w:r>
    </w:p>
    <w:p w:rsidR="006861A4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  <w:r w:rsidRPr="00E10F3D">
        <w:rPr>
          <w:rFonts w:ascii="Times New Roman" w:hAnsi="Times New Roman" w:cs="Times New Roman"/>
          <w:b/>
        </w:rPr>
        <w:t>Решение Комиссии:</w:t>
      </w:r>
    </w:p>
    <w:p w:rsidR="006861A4" w:rsidRPr="00EA4757" w:rsidRDefault="00CC5EB9" w:rsidP="00CC5EB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A4757" w:rsidRPr="00EA4757">
        <w:rPr>
          <w:rFonts w:ascii="Times New Roman" w:hAnsi="Times New Roman" w:cs="Times New Roman"/>
        </w:rPr>
        <w:t>В соответствии с ч. 19 ст. 39.12 "Земельного кодекса Российской Федерации" от 25.10.2001 N 136-ФЗ, признать аукцион несостоявшимся.</w:t>
      </w:r>
    </w:p>
    <w:p w:rsidR="00EA4757" w:rsidRPr="00CC5EB9" w:rsidRDefault="00CC5EB9" w:rsidP="00CC5EB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A4757" w:rsidRPr="00CC5EB9">
        <w:rPr>
          <w:rFonts w:ascii="Times New Roman" w:hAnsi="Times New Roman" w:cs="Times New Roman"/>
        </w:rPr>
        <w:t>В соответствии с ч. 20 ст. 39.12 "Земельного кодекса Росс</w:t>
      </w:r>
      <w:r>
        <w:rPr>
          <w:rFonts w:ascii="Times New Roman" w:hAnsi="Times New Roman" w:cs="Times New Roman"/>
        </w:rPr>
        <w:t xml:space="preserve">ийской Федерации" от 25.10.2001 </w:t>
      </w:r>
      <w:r w:rsidR="00EA4757" w:rsidRPr="00CC5EB9">
        <w:rPr>
          <w:rFonts w:ascii="Times New Roman" w:hAnsi="Times New Roman" w:cs="Times New Roman"/>
        </w:rPr>
        <w:t xml:space="preserve">N 136-ФЗ, </w:t>
      </w:r>
      <w:r>
        <w:rPr>
          <w:rFonts w:ascii="Times New Roman" w:hAnsi="Times New Roman" w:cs="Times New Roman"/>
        </w:rPr>
        <w:t xml:space="preserve">направить 3 экземпляра проекта </w:t>
      </w:r>
      <w:r w:rsidR="006861A4" w:rsidRPr="00CC5EB9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="006861A4" w:rsidRPr="00CC5EB9">
        <w:rPr>
          <w:rFonts w:ascii="Times New Roman" w:hAnsi="Times New Roman" w:cs="Times New Roman"/>
        </w:rPr>
        <w:t xml:space="preserve"> </w:t>
      </w:r>
      <w:r w:rsidR="00E10F3D" w:rsidRPr="00CC5EB9">
        <w:rPr>
          <w:rFonts w:ascii="Times New Roman" w:hAnsi="Times New Roman" w:cs="Times New Roman"/>
        </w:rPr>
        <w:t>аренды</w:t>
      </w:r>
      <w:r w:rsidR="006861A4" w:rsidRPr="00CC5EB9">
        <w:rPr>
          <w:rFonts w:ascii="Times New Roman" w:hAnsi="Times New Roman" w:cs="Times New Roman"/>
        </w:rPr>
        <w:t xml:space="preserve"> земельного участка,</w:t>
      </w:r>
      <w:r w:rsidR="006861A4" w:rsidRPr="00CC5EB9">
        <w:rPr>
          <w:rFonts w:ascii="Times New Roman" w:hAnsi="Times New Roman" w:cs="Times New Roman"/>
          <w:b/>
        </w:rPr>
        <w:t xml:space="preserve"> </w:t>
      </w:r>
      <w:r w:rsidR="00CF2729" w:rsidRPr="00CC5EB9">
        <w:rPr>
          <w:rFonts w:ascii="Times New Roman" w:hAnsi="Times New Roman" w:cs="Times New Roman"/>
        </w:rPr>
        <w:t>категория земель: земли населенных пунктов, разрешенное использование: магазины, общая площадь 489 кв. м., адрес (местонахождение) объекта: Тверская область,  Конаковский район, городское поселение город Конаково, г. Конаково,  ул. Гагарина, с кадастровым номером: 69:43:0070401:2387</w:t>
      </w:r>
      <w:r w:rsidR="006861A4" w:rsidRPr="00CC5EB9">
        <w:rPr>
          <w:rFonts w:ascii="Times New Roman" w:hAnsi="Times New Roman" w:cs="Times New Roman"/>
        </w:rPr>
        <w:t>,</w:t>
      </w:r>
      <w:r w:rsidR="006861A4" w:rsidRPr="00CC5EB9">
        <w:rPr>
          <w:rFonts w:ascii="Times New Roman" w:hAnsi="Times New Roman" w:cs="Times New Roman"/>
          <w:b/>
        </w:rPr>
        <w:t xml:space="preserve"> </w:t>
      </w:r>
      <w:r w:rsidR="006861A4" w:rsidRPr="00CC5EB9">
        <w:rPr>
          <w:rFonts w:ascii="Times New Roman" w:hAnsi="Times New Roman" w:cs="Times New Roman"/>
        </w:rPr>
        <w:t xml:space="preserve"> </w:t>
      </w:r>
      <w:r w:rsidR="00EA4757" w:rsidRPr="00CC5EB9">
        <w:rPr>
          <w:rFonts w:ascii="Times New Roman" w:hAnsi="Times New Roman" w:cs="Times New Roman"/>
        </w:rPr>
        <w:t>единственн</w:t>
      </w:r>
      <w:r>
        <w:rPr>
          <w:rFonts w:ascii="Times New Roman" w:hAnsi="Times New Roman" w:cs="Times New Roman"/>
        </w:rPr>
        <w:t>ому</w:t>
      </w:r>
      <w:r w:rsidR="00EA4757" w:rsidRPr="00CC5EB9">
        <w:rPr>
          <w:rFonts w:ascii="Times New Roman" w:hAnsi="Times New Roman" w:cs="Times New Roman"/>
        </w:rPr>
        <w:t xml:space="preserve"> </w:t>
      </w:r>
      <w:r w:rsidR="006861A4" w:rsidRPr="00CC5EB9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у</w:t>
      </w:r>
      <w:r w:rsidR="006861A4" w:rsidRPr="00CC5EB9">
        <w:rPr>
          <w:rFonts w:ascii="Times New Roman" w:hAnsi="Times New Roman" w:cs="Times New Roman"/>
        </w:rPr>
        <w:t xml:space="preserve"> Аукциона </w:t>
      </w:r>
      <w:r w:rsidR="00EA4757" w:rsidRPr="00CC5EB9">
        <w:rPr>
          <w:rFonts w:ascii="Times New Roman" w:hAnsi="Times New Roman" w:cs="Times New Roman"/>
          <w:b/>
        </w:rPr>
        <w:t>–</w:t>
      </w:r>
      <w:r w:rsidR="006861A4" w:rsidRPr="00CC5EB9">
        <w:rPr>
          <w:rFonts w:ascii="Times New Roman" w:hAnsi="Times New Roman" w:cs="Times New Roman"/>
          <w:b/>
        </w:rPr>
        <w:t xml:space="preserve"> </w:t>
      </w:r>
      <w:proofErr w:type="spellStart"/>
      <w:r w:rsidR="00CF2729" w:rsidRPr="00CC5EB9">
        <w:rPr>
          <w:rFonts w:ascii="Times New Roman" w:hAnsi="Times New Roman" w:cs="Times New Roman"/>
        </w:rPr>
        <w:t>Храпуновой</w:t>
      </w:r>
      <w:proofErr w:type="spellEnd"/>
      <w:r w:rsidR="00CF2729" w:rsidRPr="00CC5EB9">
        <w:rPr>
          <w:rFonts w:ascii="Times New Roman" w:hAnsi="Times New Roman" w:cs="Times New Roman"/>
        </w:rPr>
        <w:t xml:space="preserve"> Светланой Васильевной</w:t>
      </w:r>
      <w:r>
        <w:rPr>
          <w:rFonts w:ascii="Times New Roman" w:hAnsi="Times New Roman" w:cs="Times New Roman"/>
        </w:rPr>
        <w:t>, зарегистрированной по адресу: Тверская область, г. Конаково, пр. Ленина, д. 30, кв. 45</w:t>
      </w:r>
      <w:r w:rsidR="00E10F3D" w:rsidRPr="00CC5EB9">
        <w:rPr>
          <w:rFonts w:ascii="Times New Roman" w:hAnsi="Times New Roman" w:cs="Times New Roman"/>
        </w:rPr>
        <w:t>.</w:t>
      </w:r>
      <w:r w:rsidR="006861A4" w:rsidRPr="00CC5EB9">
        <w:rPr>
          <w:rFonts w:ascii="Times New Roman" w:hAnsi="Times New Roman" w:cs="Times New Roman"/>
          <w:b/>
        </w:rPr>
        <w:t xml:space="preserve"> </w:t>
      </w:r>
      <w:r w:rsidR="00E10F3D" w:rsidRPr="00CC5EB9">
        <w:rPr>
          <w:rFonts w:ascii="Times New Roman" w:hAnsi="Times New Roman" w:cs="Times New Roman"/>
        </w:rPr>
        <w:t xml:space="preserve">Размер годовой арендной платы </w:t>
      </w:r>
      <w:r w:rsidR="00E10F3D" w:rsidRPr="00CC5EB9">
        <w:rPr>
          <w:rFonts w:ascii="Times New Roman" w:hAnsi="Times New Roman" w:cs="Times New Roman"/>
        </w:rPr>
        <w:lastRenderedPageBreak/>
        <w:t xml:space="preserve">составляет </w:t>
      </w:r>
      <w:r w:rsidR="00CF2729" w:rsidRPr="00CC5EB9">
        <w:rPr>
          <w:rFonts w:ascii="Times New Roman" w:hAnsi="Times New Roman"/>
        </w:rPr>
        <w:t>47 281,00 (сорок семь тысяч двести восемьдесят один) рубль 00 копеек (НДС не облагается)</w:t>
      </w:r>
      <w:r w:rsidRPr="00CC5EB9">
        <w:rPr>
          <w:rFonts w:ascii="Times New Roman" w:hAnsi="Times New Roman"/>
        </w:rPr>
        <w:t xml:space="preserve"> </w:t>
      </w:r>
      <w:r w:rsidR="00EA4757" w:rsidRPr="00CC5EB9">
        <w:rPr>
          <w:rFonts w:ascii="Times New Roman" w:hAnsi="Times New Roman" w:cs="Times New Roman"/>
        </w:rPr>
        <w:t>(в размере, равном начальной цене предмета аукциона).</w:t>
      </w:r>
    </w:p>
    <w:p w:rsidR="006861A4" w:rsidRDefault="006861A4" w:rsidP="00E61A1E">
      <w:pPr>
        <w:pStyle w:val="a3"/>
        <w:jc w:val="both"/>
        <w:rPr>
          <w:rFonts w:ascii="Times New Roman" w:hAnsi="Times New Roman" w:cs="Times New Roman"/>
          <w:b/>
        </w:rPr>
      </w:pP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Комиссия:</w:t>
      </w:r>
      <w:bookmarkStart w:id="0" w:name="_GoBack"/>
      <w:bookmarkEnd w:id="0"/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Председатель комиссии: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Первый заместитель Главы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CC5EB9">
        <w:rPr>
          <w:rStyle w:val="FontStyle13"/>
        </w:rPr>
        <w:t>Аньшаков</w:t>
      </w:r>
      <w:proofErr w:type="spellEnd"/>
      <w:r w:rsidRPr="00CC5EB9">
        <w:rPr>
          <w:rStyle w:val="FontStyle13"/>
        </w:rPr>
        <w:t xml:space="preserve"> А.А. 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Заместитель Председателя аукционной комиссии: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Зав. отделом по управлению имуществом и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земельным отношениям Администрации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proofErr w:type="gramStart"/>
      <w:r w:rsidRPr="00CC5EB9">
        <w:rPr>
          <w:rStyle w:val="FontStyle13"/>
        </w:rPr>
        <w:t>Члены  аукционной</w:t>
      </w:r>
      <w:proofErr w:type="gramEnd"/>
      <w:r w:rsidRPr="00CC5EB9">
        <w:rPr>
          <w:rStyle w:val="FontStyle13"/>
        </w:rPr>
        <w:t xml:space="preserve"> комиссии: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Заместитель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Зав. отделом финансов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>Начальник юридического отдела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МКУ «ЖКХ» 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МО «Городское поселение город </w:t>
      </w:r>
      <w:proofErr w:type="gramStart"/>
      <w:r w:rsidRPr="00CC5EB9">
        <w:rPr>
          <w:rStyle w:val="FontStyle13"/>
        </w:rPr>
        <w:t xml:space="preserve">Конаково»   </w:t>
      </w:r>
      <w:proofErr w:type="gramEnd"/>
      <w:r w:rsidRPr="00CC5EB9">
        <w:rPr>
          <w:rStyle w:val="FontStyle13"/>
        </w:rPr>
        <w:t xml:space="preserve">                                              Колесников А.А.</w:t>
      </w:r>
    </w:p>
    <w:p w:rsidR="00CC5EB9" w:rsidRPr="00CC5EB9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Экономист планово-экономического отдела МКУ «ЖКХ» </w:t>
      </w:r>
    </w:p>
    <w:p w:rsidR="009F1542" w:rsidRPr="00E10F3D" w:rsidRDefault="00CC5EB9" w:rsidP="00CC5EB9">
      <w:pPr>
        <w:pStyle w:val="a3"/>
        <w:jc w:val="both"/>
        <w:rPr>
          <w:rStyle w:val="FontStyle13"/>
        </w:rPr>
      </w:pPr>
      <w:r w:rsidRPr="00CC5EB9">
        <w:rPr>
          <w:rStyle w:val="FontStyle13"/>
        </w:rPr>
        <w:t xml:space="preserve">МО «Городское поселение город </w:t>
      </w:r>
      <w:proofErr w:type="gramStart"/>
      <w:r w:rsidRPr="00CC5EB9">
        <w:rPr>
          <w:rStyle w:val="FontStyle13"/>
        </w:rPr>
        <w:t xml:space="preserve">Конаково»   </w:t>
      </w:r>
      <w:proofErr w:type="gramEnd"/>
      <w:r w:rsidRPr="00CC5EB9">
        <w:rPr>
          <w:rStyle w:val="FontStyle13"/>
        </w:rPr>
        <w:t xml:space="preserve">                                              </w:t>
      </w:r>
      <w:proofErr w:type="spellStart"/>
      <w:r w:rsidRPr="00CC5EB9">
        <w:rPr>
          <w:rStyle w:val="FontStyle13"/>
        </w:rPr>
        <w:t>Шарыгина</w:t>
      </w:r>
      <w:proofErr w:type="spellEnd"/>
      <w:r w:rsidRPr="00CC5EB9">
        <w:rPr>
          <w:rStyle w:val="FontStyle13"/>
        </w:rPr>
        <w:t xml:space="preserve"> Т.А.</w:t>
      </w:r>
    </w:p>
    <w:p w:rsidR="00CC5EB9" w:rsidRDefault="00CC5EB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8C462F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>Победитель аукциона</w:t>
      </w:r>
    </w:p>
    <w:p w:rsidR="00757AE9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757AE9" w:rsidRPr="00E10F3D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E10F3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sectPr w:rsidR="00757AE9" w:rsidRPr="00E10F3D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363"/>
    <w:multiLevelType w:val="hybridMultilevel"/>
    <w:tmpl w:val="DFB8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2"/>
  </w:num>
  <w:num w:numId="12">
    <w:abstractNumId w:val="4"/>
  </w:num>
  <w:num w:numId="13">
    <w:abstractNumId w:val="3"/>
  </w:num>
  <w:num w:numId="14">
    <w:abstractNumId w:val="17"/>
  </w:num>
  <w:num w:numId="15">
    <w:abstractNumId w:val="25"/>
  </w:num>
  <w:num w:numId="16">
    <w:abstractNumId w:val="19"/>
  </w:num>
  <w:num w:numId="17">
    <w:abstractNumId w:val="1"/>
  </w:num>
  <w:num w:numId="18">
    <w:abstractNumId w:val="16"/>
  </w:num>
  <w:num w:numId="19">
    <w:abstractNumId w:val="15"/>
  </w:num>
  <w:num w:numId="20">
    <w:abstractNumId w:val="21"/>
  </w:num>
  <w:num w:numId="21">
    <w:abstractNumId w:val="11"/>
  </w:num>
  <w:num w:numId="22">
    <w:abstractNumId w:val="18"/>
  </w:num>
  <w:num w:numId="23">
    <w:abstractNumId w:val="26"/>
  </w:num>
  <w:num w:numId="24">
    <w:abstractNumId w:val="13"/>
  </w:num>
  <w:num w:numId="25">
    <w:abstractNumId w:val="12"/>
  </w:num>
  <w:num w:numId="26">
    <w:abstractNumId w:val="20"/>
  </w:num>
  <w:num w:numId="27">
    <w:abstractNumId w:val="23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D4FD3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59B3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1E70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44DA"/>
    <w:rsid w:val="006011B0"/>
    <w:rsid w:val="00601982"/>
    <w:rsid w:val="00601B8C"/>
    <w:rsid w:val="00606DC8"/>
    <w:rsid w:val="006071AF"/>
    <w:rsid w:val="0061746A"/>
    <w:rsid w:val="00637066"/>
    <w:rsid w:val="006444C2"/>
    <w:rsid w:val="0065199F"/>
    <w:rsid w:val="00677E34"/>
    <w:rsid w:val="006861A4"/>
    <w:rsid w:val="00694693"/>
    <w:rsid w:val="006E23B6"/>
    <w:rsid w:val="00705E09"/>
    <w:rsid w:val="00710B74"/>
    <w:rsid w:val="00714489"/>
    <w:rsid w:val="00724D89"/>
    <w:rsid w:val="007548EE"/>
    <w:rsid w:val="007564A6"/>
    <w:rsid w:val="00757AE9"/>
    <w:rsid w:val="00776495"/>
    <w:rsid w:val="007802A6"/>
    <w:rsid w:val="007838B2"/>
    <w:rsid w:val="007863FC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A6B09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156AE"/>
    <w:rsid w:val="00C212DF"/>
    <w:rsid w:val="00C2226A"/>
    <w:rsid w:val="00C26590"/>
    <w:rsid w:val="00C43976"/>
    <w:rsid w:val="00C4675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C5EB9"/>
    <w:rsid w:val="00CD01E6"/>
    <w:rsid w:val="00CD2D77"/>
    <w:rsid w:val="00CD6FFB"/>
    <w:rsid w:val="00CF2729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3A4"/>
    <w:rsid w:val="00DC78C2"/>
    <w:rsid w:val="00DD11AB"/>
    <w:rsid w:val="00DD2FE0"/>
    <w:rsid w:val="00E10F3D"/>
    <w:rsid w:val="00E16A5E"/>
    <w:rsid w:val="00E21E2E"/>
    <w:rsid w:val="00E23636"/>
    <w:rsid w:val="00E243F3"/>
    <w:rsid w:val="00E27382"/>
    <w:rsid w:val="00E27685"/>
    <w:rsid w:val="00E34CB4"/>
    <w:rsid w:val="00E4702D"/>
    <w:rsid w:val="00E56002"/>
    <w:rsid w:val="00E61A1E"/>
    <w:rsid w:val="00E62D32"/>
    <w:rsid w:val="00E63D67"/>
    <w:rsid w:val="00E71C74"/>
    <w:rsid w:val="00E9408E"/>
    <w:rsid w:val="00E97B26"/>
    <w:rsid w:val="00EA4757"/>
    <w:rsid w:val="00EB5DC2"/>
    <w:rsid w:val="00EC520A"/>
    <w:rsid w:val="00EC6CF1"/>
    <w:rsid w:val="00ED04A8"/>
    <w:rsid w:val="00EE1809"/>
    <w:rsid w:val="00EE4D97"/>
    <w:rsid w:val="00EF33BE"/>
    <w:rsid w:val="00EF6C81"/>
    <w:rsid w:val="00F05055"/>
    <w:rsid w:val="00F12DCE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5629"/>
  <w15:docId w15:val="{D249E286-CA36-40BB-B668-67BE09A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14</cp:revision>
  <cp:lastPrinted>2018-07-19T06:57:00Z</cp:lastPrinted>
  <dcterms:created xsi:type="dcterms:W3CDTF">2016-07-29T05:09:00Z</dcterms:created>
  <dcterms:modified xsi:type="dcterms:W3CDTF">2018-07-19T06:57:00Z</dcterms:modified>
</cp:coreProperties>
</file>