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9F125A">
        <w:rPr>
          <w:rStyle w:val="FontStyle13"/>
          <w:sz w:val="24"/>
          <w:szCs w:val="24"/>
          <w:lang w:val="ru-RU"/>
        </w:rPr>
        <w:t>21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9F125A">
        <w:rPr>
          <w:rStyle w:val="FontStyle13"/>
          <w:sz w:val="24"/>
          <w:szCs w:val="24"/>
          <w:lang w:val="ru-RU"/>
        </w:rPr>
        <w:t>19</w:t>
      </w:r>
      <w:r w:rsidRPr="00987DE1">
        <w:rPr>
          <w:rStyle w:val="FontStyle13"/>
          <w:sz w:val="24"/>
          <w:szCs w:val="24"/>
          <w:lang w:val="ru-RU"/>
        </w:rPr>
        <w:t>___.___</w:t>
      </w:r>
      <w:r w:rsidR="009F125A">
        <w:rPr>
          <w:rStyle w:val="FontStyle13"/>
          <w:sz w:val="24"/>
          <w:szCs w:val="24"/>
          <w:lang w:val="ru-RU"/>
        </w:rPr>
        <w:t>11</w:t>
      </w:r>
      <w:r w:rsidRPr="00987DE1">
        <w:rPr>
          <w:rStyle w:val="FontStyle13"/>
          <w:sz w:val="24"/>
          <w:szCs w:val="24"/>
          <w:lang w:val="ru-RU"/>
        </w:rPr>
        <w:t>___. 2021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7440B0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2889" w:rsidRPr="007440B0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440B0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440B0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440B0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440B0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440B0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440B0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440B0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440B0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7440B0">
          <w:rPr>
            <w:rStyle w:val="a3"/>
            <w:sz w:val="22"/>
            <w:szCs w:val="22"/>
          </w:rPr>
          <w:t>oumi-adm@</w:t>
        </w:r>
        <w:r w:rsidRPr="007440B0">
          <w:rPr>
            <w:rStyle w:val="a3"/>
            <w:sz w:val="22"/>
            <w:szCs w:val="22"/>
            <w:lang w:val="en-GB"/>
          </w:rPr>
          <w:t>mail</w:t>
        </w:r>
        <w:r w:rsidRPr="007440B0">
          <w:rPr>
            <w:rStyle w:val="a3"/>
            <w:sz w:val="22"/>
            <w:szCs w:val="22"/>
          </w:rPr>
          <w:t>.</w:t>
        </w:r>
        <w:r w:rsidRPr="007440B0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440B0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440B0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440B0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440B0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440B0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7440B0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7440B0" w:rsidRPr="007440B0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24 декабря </w:t>
      </w:r>
      <w:r w:rsidRPr="007440B0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2021 года:</w:t>
      </w:r>
      <w:r w:rsidRPr="007440B0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6C1F3E" w:rsidRPr="007440B0" w:rsidRDefault="00FD66FB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по лоту №1 в </w:t>
      </w:r>
      <w:r w:rsidR="007440B0"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09-0</w:t>
      </w:r>
      <w:r w:rsidR="006C1F3E"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6C1F3E" w:rsidRPr="007440B0" w:rsidRDefault="007440B0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 09</w:t>
      </w:r>
      <w:r w:rsidR="006C1F3E"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</w:t>
      </w:r>
      <w:r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3</w:t>
      </w:r>
      <w:r w:rsidR="006C1F3E"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0 часов, </w:t>
      </w:r>
    </w:p>
    <w:p w:rsidR="006C1F3E" w:rsidRPr="007440B0" w:rsidRDefault="00FD66FB" w:rsidP="007440B0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№3 в 1</w:t>
      </w:r>
      <w:r w:rsidR="007440B0"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0-0</w:t>
      </w:r>
      <w:r w:rsidR="006C1F3E" w:rsidRPr="007440B0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6C1F3E" w:rsidRPr="007440B0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440B0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7440B0"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24 ноября</w:t>
      </w:r>
      <w:r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7440B0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7440B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7440B0"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 декабря</w:t>
      </w:r>
      <w:r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7440B0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440B0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7440B0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="00250DBB" w:rsidRPr="007440B0">
        <w:rPr>
          <w:rFonts w:ascii="Times New Roman" w:hAnsi="Times New Roman"/>
          <w:b/>
          <w:sz w:val="22"/>
          <w:szCs w:val="22"/>
          <w:u w:val="single"/>
          <w:lang w:val="ru-RU"/>
        </w:rPr>
        <w:t>2</w:t>
      </w:r>
      <w:r w:rsidR="007440B0" w:rsidRPr="007440B0">
        <w:rPr>
          <w:rFonts w:ascii="Times New Roman" w:hAnsi="Times New Roman"/>
          <w:b/>
          <w:sz w:val="22"/>
          <w:szCs w:val="22"/>
          <w:u w:val="single"/>
          <w:lang w:val="ru-RU"/>
        </w:rPr>
        <w:t>0</w:t>
      </w:r>
      <w:r w:rsidR="00250DBB" w:rsidRPr="007440B0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7440B0" w:rsidRPr="007440B0">
        <w:rPr>
          <w:rFonts w:ascii="Times New Roman" w:hAnsi="Times New Roman"/>
          <w:b/>
          <w:sz w:val="22"/>
          <w:szCs w:val="22"/>
          <w:u w:val="single"/>
          <w:lang w:val="ru-RU"/>
        </w:rPr>
        <w:t>декабря</w:t>
      </w:r>
      <w:r w:rsidRPr="007440B0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2021 г</w:t>
      </w:r>
      <w:r w:rsidR="00534189" w:rsidRPr="007440B0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6C1F3E" w:rsidRPr="007440B0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250DBB"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="007440B0"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="00250DBB"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7440B0"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декабря</w:t>
      </w:r>
      <w:r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г. в </w:t>
      </w:r>
      <w:r w:rsidR="00250DBB"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10-00</w:t>
      </w:r>
      <w:r w:rsidRPr="007440B0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7440B0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6C1F3E" w:rsidRPr="007440B0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7440B0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7440B0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974FA6" w:rsidRPr="007440B0" w:rsidRDefault="00974FA6" w:rsidP="00974FA6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7440B0">
        <w:rPr>
          <w:rFonts w:ascii="Times New Roman" w:hAnsi="Times New Roman"/>
          <w:sz w:val="22"/>
          <w:szCs w:val="22"/>
          <w:lang w:val="ru-RU"/>
        </w:rPr>
        <w:t>право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7440B0">
        <w:rPr>
          <w:rFonts w:ascii="Times New Roman" w:hAnsi="Times New Roman"/>
          <w:i/>
          <w:sz w:val="22"/>
          <w:szCs w:val="22"/>
          <w:lang w:val="ru-RU"/>
        </w:rPr>
        <w:t>на заключение договора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7440B0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находящегося в муниципальной собственности</w:t>
      </w:r>
      <w:r w:rsidR="007440B0" w:rsidRPr="007440B0">
        <w:rPr>
          <w:rFonts w:ascii="Times New Roman" w:hAnsi="Times New Roman"/>
          <w:sz w:val="22"/>
          <w:szCs w:val="22"/>
          <w:lang w:val="ru-RU"/>
        </w:rPr>
        <w:t>,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ЛОТУ №1. </w:t>
      </w:r>
    </w:p>
    <w:p w:rsidR="00FD66FB" w:rsidRPr="007440B0" w:rsidRDefault="001543FC" w:rsidP="00974FA6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6C1F3E" w:rsidRPr="007440B0">
        <w:rPr>
          <w:rFonts w:ascii="Times New Roman" w:hAnsi="Times New Roman"/>
          <w:b/>
          <w:sz w:val="22"/>
          <w:szCs w:val="22"/>
          <w:lang w:val="ru-RU"/>
        </w:rPr>
        <w:t>№</w:t>
      </w:r>
      <w:r w:rsidR="00FD66FB" w:rsidRPr="007440B0">
        <w:rPr>
          <w:rFonts w:ascii="Times New Roman" w:hAnsi="Times New Roman"/>
          <w:b/>
          <w:sz w:val="22"/>
          <w:szCs w:val="22"/>
          <w:lang w:val="ru-RU"/>
        </w:rPr>
        <w:t>2</w:t>
      </w:r>
      <w:r w:rsidR="006C1F3E" w:rsidRPr="007440B0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8C3FF8" w:rsidRPr="007440B0">
        <w:rPr>
          <w:rFonts w:ascii="Times New Roman" w:hAnsi="Times New Roman"/>
          <w:b/>
          <w:sz w:val="22"/>
          <w:szCs w:val="22"/>
          <w:lang w:val="ru-RU"/>
        </w:rPr>
        <w:t>№3</w:t>
      </w:r>
    </w:p>
    <w:p w:rsidR="001543FC" w:rsidRPr="007440B0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7440B0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91347A" w:rsidRPr="007440B0" w:rsidRDefault="0091347A" w:rsidP="0091347A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</w:t>
      </w:r>
      <w:r w:rsidR="00B11997" w:rsidRPr="007440B0">
        <w:rPr>
          <w:rFonts w:ascii="Times New Roman" w:hAnsi="Times New Roman"/>
          <w:sz w:val="22"/>
          <w:szCs w:val="22"/>
          <w:lang w:val="ru-RU"/>
        </w:rPr>
        <w:t>ведения личного подсобного хозяйства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B11997" w:rsidRPr="007440B0">
        <w:rPr>
          <w:rFonts w:ascii="Times New Roman" w:hAnsi="Times New Roman"/>
          <w:sz w:val="22"/>
          <w:szCs w:val="22"/>
          <w:lang w:val="ru-RU"/>
        </w:rPr>
        <w:t>400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</w:t>
      </w:r>
      <w:r w:rsidR="00B11997" w:rsidRPr="007440B0">
        <w:rPr>
          <w:rFonts w:ascii="Times New Roman" w:hAnsi="Times New Roman"/>
          <w:sz w:val="22"/>
          <w:szCs w:val="22"/>
          <w:lang w:val="ru-RU"/>
        </w:rPr>
        <w:t>0070967:17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7440B0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440B0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 w:rsidR="00B11997" w:rsidRPr="007440B0">
        <w:rPr>
          <w:rFonts w:ascii="Times New Roman" w:hAnsi="Times New Roman"/>
          <w:sz w:val="22"/>
          <w:szCs w:val="22"/>
          <w:lang w:val="ru-RU"/>
        </w:rPr>
        <w:t>Ольховая, земельный участок 9</w:t>
      </w:r>
      <w:r w:rsidRPr="007440B0">
        <w:rPr>
          <w:rFonts w:ascii="Times New Roman" w:hAnsi="Times New Roman"/>
          <w:sz w:val="22"/>
          <w:szCs w:val="22"/>
          <w:lang w:val="ru-RU"/>
        </w:rPr>
        <w:t>.</w:t>
      </w:r>
    </w:p>
    <w:p w:rsidR="0091347A" w:rsidRPr="007440B0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B11997" w:rsidRPr="007440B0">
        <w:rPr>
          <w:rFonts w:ascii="Times New Roman" w:hAnsi="Times New Roman"/>
          <w:sz w:val="22"/>
          <w:szCs w:val="22"/>
          <w:lang w:val="ru-RU"/>
        </w:rPr>
        <w:t>10.09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.2021 года № </w:t>
      </w:r>
      <w:r w:rsidR="00B11997" w:rsidRPr="007440B0">
        <w:rPr>
          <w:rFonts w:ascii="Times New Roman" w:hAnsi="Times New Roman"/>
          <w:sz w:val="22"/>
          <w:szCs w:val="22"/>
          <w:lang w:val="ru-RU"/>
        </w:rPr>
        <w:t>358</w:t>
      </w:r>
    </w:p>
    <w:p w:rsidR="0091347A" w:rsidRPr="007440B0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440B0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FA75C4" w:rsidRPr="007440B0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DC3520" w:rsidRPr="007440B0">
        <w:rPr>
          <w:rFonts w:ascii="Times New Roman" w:hAnsi="Times New Roman"/>
          <w:sz w:val="22"/>
          <w:szCs w:val="22"/>
          <w:lang w:val="ru-RU"/>
        </w:rPr>
        <w:t>В границах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DC3520" w:rsidRPr="007440B0">
        <w:rPr>
          <w:rFonts w:ascii="Times New Roman" w:hAnsi="Times New Roman"/>
          <w:sz w:val="22"/>
          <w:szCs w:val="22"/>
          <w:lang w:val="ru-RU"/>
        </w:rPr>
        <w:t>ого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участ</w:t>
      </w:r>
      <w:r w:rsidR="00DC3520" w:rsidRPr="007440B0">
        <w:rPr>
          <w:rFonts w:ascii="Times New Roman" w:hAnsi="Times New Roman"/>
          <w:sz w:val="22"/>
          <w:szCs w:val="22"/>
          <w:lang w:val="ru-RU"/>
        </w:rPr>
        <w:t>ка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расположен </w:t>
      </w:r>
      <w:r w:rsidR="00DC3520" w:rsidRPr="007440B0">
        <w:rPr>
          <w:rFonts w:ascii="Times New Roman" w:hAnsi="Times New Roman"/>
          <w:sz w:val="22"/>
          <w:szCs w:val="22"/>
          <w:lang w:val="ru-RU"/>
        </w:rPr>
        <w:t>объект инженерного обеспечения – самотечный участок канализационного коллектора (</w:t>
      </w:r>
      <w:proofErr w:type="spellStart"/>
      <w:r w:rsidR="00DC3520" w:rsidRPr="007440B0">
        <w:rPr>
          <w:rFonts w:ascii="Times New Roman" w:hAnsi="Times New Roman"/>
          <w:sz w:val="22"/>
          <w:szCs w:val="22"/>
          <w:lang w:val="ru-RU"/>
        </w:rPr>
        <w:t>жб</w:t>
      </w:r>
      <w:proofErr w:type="spellEnd"/>
      <w:r w:rsidR="00DC3520" w:rsidRPr="007440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C3520" w:rsidRPr="007440B0">
        <w:rPr>
          <w:rFonts w:ascii="Times New Roman" w:hAnsi="Times New Roman"/>
          <w:sz w:val="22"/>
          <w:szCs w:val="22"/>
        </w:rPr>
        <w:t>D</w:t>
      </w:r>
      <w:r w:rsidR="00DC3520" w:rsidRPr="007440B0">
        <w:rPr>
          <w:rFonts w:ascii="Times New Roman" w:hAnsi="Times New Roman"/>
          <w:sz w:val="22"/>
          <w:szCs w:val="22"/>
          <w:lang w:val="ru-RU"/>
        </w:rPr>
        <w:t xml:space="preserve"> 500 мм)</w:t>
      </w:r>
    </w:p>
    <w:p w:rsidR="0091347A" w:rsidRPr="007440B0" w:rsidRDefault="0091347A" w:rsidP="007F70ED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7440B0">
        <w:rPr>
          <w:b/>
          <w:sz w:val="22"/>
          <w:szCs w:val="22"/>
          <w:lang w:val="ru-RU"/>
        </w:rPr>
        <w:t>Обременения правами других лиц</w:t>
      </w:r>
      <w:r w:rsidRPr="007440B0">
        <w:rPr>
          <w:sz w:val="22"/>
          <w:szCs w:val="22"/>
          <w:lang w:val="ru-RU"/>
        </w:rPr>
        <w:t>: не зарегистрированы.</w:t>
      </w:r>
      <w:r w:rsidRPr="007440B0">
        <w:rPr>
          <w:color w:val="22272F"/>
          <w:sz w:val="22"/>
          <w:szCs w:val="22"/>
          <w:lang w:val="ru-RU"/>
        </w:rPr>
        <w:t xml:space="preserve"> </w:t>
      </w:r>
      <w:proofErr w:type="gramStart"/>
      <w:r w:rsidR="007F70ED" w:rsidRPr="007440B0">
        <w:rPr>
          <w:color w:val="22272F"/>
          <w:sz w:val="22"/>
          <w:szCs w:val="22"/>
          <w:lang w:val="ru-RU"/>
        </w:rPr>
        <w:t>Обременен</w:t>
      </w:r>
      <w:proofErr w:type="gramEnd"/>
      <w:r w:rsidR="007F70ED" w:rsidRPr="007440B0">
        <w:rPr>
          <w:color w:val="22272F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на участке линейных </w:t>
      </w:r>
      <w:proofErr w:type="spellStart"/>
      <w:r w:rsidR="007F70ED" w:rsidRPr="007440B0">
        <w:rPr>
          <w:color w:val="22272F"/>
          <w:sz w:val="22"/>
          <w:szCs w:val="22"/>
          <w:lang w:val="ru-RU"/>
        </w:rPr>
        <w:t>ресурсоснабжающих</w:t>
      </w:r>
      <w:proofErr w:type="spellEnd"/>
      <w:r w:rsidR="007F70ED" w:rsidRPr="007440B0">
        <w:rPr>
          <w:color w:val="22272F"/>
          <w:sz w:val="22"/>
          <w:szCs w:val="22"/>
          <w:lang w:val="ru-RU"/>
        </w:rPr>
        <w:t xml:space="preserve"> объектов.</w:t>
      </w:r>
    </w:p>
    <w:p w:rsidR="0091347A" w:rsidRPr="007440B0" w:rsidRDefault="0091347A" w:rsidP="007F70ED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="007F70ED" w:rsidRPr="007440B0">
        <w:rPr>
          <w:rFonts w:ascii="Times New Roman" w:hAnsi="Times New Roman"/>
          <w:sz w:val="22"/>
          <w:szCs w:val="22"/>
          <w:lang w:val="ru-RU"/>
        </w:rPr>
        <w:t>Во избежание просадки грунта, повреждения коллектора</w:t>
      </w:r>
      <w:r w:rsidR="007F70ED" w:rsidRPr="007440B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A87926" w:rsidRPr="007440B0">
        <w:rPr>
          <w:rFonts w:ascii="Times New Roman" w:hAnsi="Times New Roman"/>
          <w:sz w:val="22"/>
          <w:szCs w:val="22"/>
          <w:lang w:val="ru-RU"/>
        </w:rPr>
        <w:t>запрещено возведение объектов</w:t>
      </w:r>
      <w:r w:rsidR="007F70ED" w:rsidRPr="007440B0">
        <w:rPr>
          <w:rFonts w:ascii="Times New Roman" w:hAnsi="Times New Roman"/>
          <w:sz w:val="22"/>
          <w:szCs w:val="22"/>
          <w:lang w:val="ru-RU"/>
        </w:rPr>
        <w:t>, посадка древесной и кустарниковой растительности</w:t>
      </w:r>
      <w:r w:rsidR="007E3121" w:rsidRPr="007440B0">
        <w:rPr>
          <w:rFonts w:ascii="Times New Roman" w:hAnsi="Times New Roman"/>
          <w:sz w:val="22"/>
          <w:szCs w:val="22"/>
          <w:lang w:val="ru-RU"/>
        </w:rPr>
        <w:t>, проведение земляных работ.</w:t>
      </w:r>
    </w:p>
    <w:p w:rsidR="0091347A" w:rsidRPr="007440B0" w:rsidRDefault="0091347A" w:rsidP="0091347A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Срок договора аренды: 20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лет.</w:t>
      </w:r>
    </w:p>
    <w:p w:rsidR="0091347A" w:rsidRPr="007440B0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974FA6" w:rsidRPr="007440B0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(соответствует арендной плате в год, </w:t>
      </w:r>
      <w:r w:rsidR="007E3121" w:rsidRPr="007440B0">
        <w:rPr>
          <w:rFonts w:ascii="Times New Roman" w:hAnsi="Times New Roman"/>
          <w:sz w:val="22"/>
          <w:szCs w:val="22"/>
          <w:lang w:val="ru-RU"/>
        </w:rPr>
        <w:t>равной 2 (двум) процентам кадастровой стоимости)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7E3121" w:rsidRPr="007440B0">
        <w:rPr>
          <w:rFonts w:ascii="Times New Roman" w:hAnsi="Times New Roman"/>
          <w:sz w:val="22"/>
          <w:szCs w:val="22"/>
          <w:lang w:val="ru-RU"/>
        </w:rPr>
        <w:t>6 169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02AE" w:rsidRPr="007440B0">
        <w:rPr>
          <w:rFonts w:ascii="Times New Roman" w:hAnsi="Times New Roman"/>
          <w:sz w:val="22"/>
          <w:szCs w:val="22"/>
          <w:lang w:val="ru-RU"/>
        </w:rPr>
        <w:t>шесть тысяч сто шестьдесят девять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7E3121" w:rsidRPr="007440B0">
        <w:rPr>
          <w:rFonts w:ascii="Times New Roman" w:hAnsi="Times New Roman"/>
          <w:sz w:val="22"/>
          <w:szCs w:val="22"/>
          <w:lang w:val="ru-RU"/>
        </w:rPr>
        <w:t>68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91347A" w:rsidRPr="007440B0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A87926" w:rsidRPr="007440B0">
        <w:rPr>
          <w:rFonts w:ascii="Times New Roman" w:hAnsi="Times New Roman"/>
          <w:sz w:val="22"/>
          <w:szCs w:val="22"/>
          <w:lang w:val="ru-RU"/>
        </w:rPr>
        <w:t>185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87926" w:rsidRPr="007440B0">
        <w:rPr>
          <w:rFonts w:ascii="Times New Roman" w:hAnsi="Times New Roman"/>
          <w:sz w:val="22"/>
          <w:szCs w:val="22"/>
          <w:lang w:val="ru-RU"/>
        </w:rPr>
        <w:t>сто восемьдесят пять</w:t>
      </w:r>
      <w:r w:rsidRPr="007440B0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974FA6" w:rsidRPr="007440B0" w:rsidRDefault="0091347A" w:rsidP="0091347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A87926" w:rsidRPr="007440B0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A87926" w:rsidRPr="007440B0">
        <w:rPr>
          <w:rFonts w:ascii="Times New Roman" w:hAnsi="Times New Roman"/>
          <w:sz w:val="22"/>
          <w:szCs w:val="22"/>
          <w:lang w:val="ru-RU"/>
        </w:rPr>
        <w:t>1 234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87926" w:rsidRPr="007440B0">
        <w:rPr>
          <w:rFonts w:ascii="Times New Roman" w:hAnsi="Times New Roman"/>
          <w:sz w:val="22"/>
          <w:szCs w:val="22"/>
          <w:lang w:val="ru-RU"/>
        </w:rPr>
        <w:t>один миллион двести тридцать четыре</w:t>
      </w:r>
      <w:r w:rsidRPr="007440B0">
        <w:rPr>
          <w:rFonts w:ascii="Times New Roman" w:hAnsi="Times New Roman"/>
          <w:sz w:val="22"/>
          <w:szCs w:val="22"/>
          <w:lang w:val="ru-RU"/>
        </w:rPr>
        <w:t>) рубл</w:t>
      </w:r>
      <w:r w:rsidR="00B9308D" w:rsidRPr="007440B0">
        <w:rPr>
          <w:rFonts w:ascii="Times New Roman" w:hAnsi="Times New Roman"/>
          <w:sz w:val="22"/>
          <w:szCs w:val="22"/>
          <w:lang w:val="ru-RU"/>
        </w:rPr>
        <w:t>я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00 копеек</w:t>
      </w:r>
      <w:r w:rsidR="007440B0">
        <w:rPr>
          <w:rFonts w:ascii="Times New Roman" w:hAnsi="Times New Roman"/>
          <w:sz w:val="22"/>
          <w:szCs w:val="22"/>
          <w:lang w:val="ru-RU"/>
        </w:rPr>
        <w:t>.</w:t>
      </w:r>
    </w:p>
    <w:p w:rsidR="00974FA6" w:rsidRPr="007440B0" w:rsidRDefault="00974FA6" w:rsidP="00974FA6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lastRenderedPageBreak/>
        <w:t>ЛОТ №2:</w:t>
      </w:r>
    </w:p>
    <w:p w:rsidR="00974FA6" w:rsidRPr="007440B0" w:rsidRDefault="00974FA6" w:rsidP="00974FA6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с кадастровым номером 69:43:0071007:246 с видом разрешенного использования: «для индивидуального жилищного строительства», площадью 1352 кв.м., расположенного по адресу: Тверская область, Конаковский район, городское поселение </w:t>
      </w:r>
      <w:proofErr w:type="gramStart"/>
      <w:r w:rsidRPr="007440B0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440B0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</w:t>
      </w:r>
      <w:proofErr w:type="spellStart"/>
      <w:r w:rsidRPr="007440B0">
        <w:rPr>
          <w:rFonts w:ascii="Times New Roman" w:hAnsi="Times New Roman"/>
          <w:sz w:val="22"/>
          <w:szCs w:val="22"/>
          <w:lang w:val="ru-RU"/>
        </w:rPr>
        <w:t>мкр</w:t>
      </w:r>
      <w:proofErr w:type="spellEnd"/>
      <w:r w:rsidRPr="007440B0">
        <w:rPr>
          <w:rFonts w:ascii="Times New Roman" w:hAnsi="Times New Roman"/>
          <w:sz w:val="22"/>
          <w:szCs w:val="22"/>
          <w:lang w:val="ru-RU"/>
        </w:rPr>
        <w:t>. «Зеленый бор», ул</w:t>
      </w:r>
      <w:proofErr w:type="gramStart"/>
      <w:r w:rsidRPr="007440B0">
        <w:rPr>
          <w:rFonts w:ascii="Times New Roman" w:hAnsi="Times New Roman"/>
          <w:sz w:val="22"/>
          <w:szCs w:val="22"/>
          <w:lang w:val="ru-RU"/>
        </w:rPr>
        <w:t>.Р</w:t>
      </w:r>
      <w:proofErr w:type="gramEnd"/>
      <w:r w:rsidRPr="007440B0">
        <w:rPr>
          <w:rFonts w:ascii="Times New Roman" w:hAnsi="Times New Roman"/>
          <w:sz w:val="22"/>
          <w:szCs w:val="22"/>
          <w:lang w:val="ru-RU"/>
        </w:rPr>
        <w:t>ыбацкая.</w:t>
      </w:r>
    </w:p>
    <w:p w:rsidR="00974FA6" w:rsidRPr="007440B0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28.09.2021 года № 390</w:t>
      </w:r>
    </w:p>
    <w:p w:rsidR="00974FA6" w:rsidRPr="007440B0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7440B0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7440B0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974FA6" w:rsidRPr="007440B0" w:rsidRDefault="00974FA6" w:rsidP="00974FA6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7440B0">
        <w:rPr>
          <w:b/>
          <w:sz w:val="22"/>
          <w:szCs w:val="22"/>
          <w:lang w:val="ru-RU"/>
        </w:rPr>
        <w:t>Обременения правами других лиц</w:t>
      </w:r>
      <w:r w:rsidRPr="007440B0">
        <w:rPr>
          <w:sz w:val="22"/>
          <w:szCs w:val="22"/>
          <w:lang w:val="ru-RU"/>
        </w:rPr>
        <w:t>: не зарегистрированы.</w:t>
      </w:r>
      <w:r w:rsidRPr="007440B0">
        <w:rPr>
          <w:color w:val="22272F"/>
          <w:sz w:val="22"/>
          <w:szCs w:val="22"/>
          <w:lang w:val="ru-RU"/>
        </w:rPr>
        <w:t xml:space="preserve"> </w:t>
      </w:r>
    </w:p>
    <w:p w:rsidR="00974FA6" w:rsidRPr="007440B0" w:rsidRDefault="00974FA6" w:rsidP="00974FA6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7440B0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7440B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6" w:history="1">
        <w:r w:rsidRPr="007440B0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7440B0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7440B0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7440B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974FA6" w:rsidRPr="007440B0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Начальная цена ЛОТА №2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440B0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ценой, определенной оценкой независимого оценщика)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>4 181 476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>четыре миллиона сто восемьдесят одна тысяча четыреста семьдесят шесть</w:t>
      </w:r>
      <w:r w:rsidRPr="007440B0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974FA6" w:rsidRPr="007440B0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>125 444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>двадцать пять тысяч четыреста сорок четыре</w:t>
      </w:r>
      <w:r w:rsidRPr="007440B0">
        <w:rPr>
          <w:rFonts w:ascii="Times New Roman" w:hAnsi="Times New Roman"/>
          <w:sz w:val="22"/>
          <w:szCs w:val="22"/>
          <w:lang w:val="ru-RU"/>
        </w:rPr>
        <w:t>) рубл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>я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>28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копеек.</w:t>
      </w:r>
    </w:p>
    <w:p w:rsidR="00974FA6" w:rsidRPr="007440B0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586E35" w:rsidRPr="007440B0">
        <w:rPr>
          <w:rFonts w:ascii="Times New Roman" w:hAnsi="Times New Roman"/>
          <w:sz w:val="22"/>
          <w:szCs w:val="22"/>
          <w:lang w:val="ru-RU"/>
        </w:rPr>
        <w:t>2 090 738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86E35" w:rsidRPr="007440B0">
        <w:rPr>
          <w:rFonts w:ascii="Times New Roman" w:hAnsi="Times New Roman"/>
          <w:sz w:val="22"/>
          <w:szCs w:val="22"/>
          <w:lang w:val="ru-RU"/>
        </w:rPr>
        <w:t>два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 xml:space="preserve"> миллион</w:t>
      </w:r>
      <w:r w:rsidR="00586E35" w:rsidRPr="007440B0">
        <w:rPr>
          <w:rFonts w:ascii="Times New Roman" w:hAnsi="Times New Roman"/>
          <w:sz w:val="22"/>
          <w:szCs w:val="22"/>
          <w:lang w:val="ru-RU"/>
        </w:rPr>
        <w:t>а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86E35" w:rsidRPr="007440B0">
        <w:rPr>
          <w:rFonts w:ascii="Times New Roman" w:hAnsi="Times New Roman"/>
          <w:sz w:val="22"/>
          <w:szCs w:val="22"/>
          <w:lang w:val="ru-RU"/>
        </w:rPr>
        <w:t>девяносто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586E35" w:rsidRPr="007440B0">
        <w:rPr>
          <w:rFonts w:ascii="Times New Roman" w:hAnsi="Times New Roman"/>
          <w:sz w:val="22"/>
          <w:szCs w:val="22"/>
          <w:lang w:val="ru-RU"/>
        </w:rPr>
        <w:t xml:space="preserve"> семьсот тридцать восемь</w:t>
      </w:r>
      <w:r w:rsidRPr="007440B0">
        <w:rPr>
          <w:rFonts w:ascii="Times New Roman" w:hAnsi="Times New Roman"/>
          <w:sz w:val="22"/>
          <w:szCs w:val="22"/>
          <w:lang w:val="ru-RU"/>
        </w:rPr>
        <w:t>) рублей 00 копеек</w:t>
      </w:r>
      <w:r w:rsidR="003C3EF6" w:rsidRPr="007440B0">
        <w:rPr>
          <w:rFonts w:ascii="Times New Roman" w:hAnsi="Times New Roman"/>
          <w:sz w:val="22"/>
          <w:szCs w:val="22"/>
          <w:lang w:val="ru-RU"/>
        </w:rPr>
        <w:t>.</w:t>
      </w:r>
    </w:p>
    <w:p w:rsidR="003C3EF6" w:rsidRPr="007440B0" w:rsidRDefault="003C3EF6" w:rsidP="003C3EF6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C3EF6" w:rsidRPr="007440B0" w:rsidRDefault="003C3EF6" w:rsidP="003C3EF6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3C3EF6" w:rsidRPr="007440B0" w:rsidRDefault="003C3EF6" w:rsidP="003C3EF6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с кадастровым номером 69:43:0071007:247 с видом разрешенного использования: «для индивидуального жилищного строительства», площадью 916 кв.м., расположенного по адресу: Тверская область, Конаковский район, городское поселение </w:t>
      </w:r>
      <w:proofErr w:type="gramStart"/>
      <w:r w:rsidRPr="007440B0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440B0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</w:t>
      </w:r>
      <w:proofErr w:type="spellStart"/>
      <w:r w:rsidRPr="007440B0">
        <w:rPr>
          <w:rFonts w:ascii="Times New Roman" w:hAnsi="Times New Roman"/>
          <w:sz w:val="22"/>
          <w:szCs w:val="22"/>
          <w:lang w:val="ru-RU"/>
        </w:rPr>
        <w:t>мкр</w:t>
      </w:r>
      <w:proofErr w:type="spellEnd"/>
      <w:r w:rsidRPr="007440B0">
        <w:rPr>
          <w:rFonts w:ascii="Times New Roman" w:hAnsi="Times New Roman"/>
          <w:sz w:val="22"/>
          <w:szCs w:val="22"/>
          <w:lang w:val="ru-RU"/>
        </w:rPr>
        <w:t>. «Зеленый бор», ул</w:t>
      </w:r>
      <w:proofErr w:type="gramStart"/>
      <w:r w:rsidRPr="007440B0">
        <w:rPr>
          <w:rFonts w:ascii="Times New Roman" w:hAnsi="Times New Roman"/>
          <w:sz w:val="22"/>
          <w:szCs w:val="22"/>
          <w:lang w:val="ru-RU"/>
        </w:rPr>
        <w:t>.Р</w:t>
      </w:r>
      <w:proofErr w:type="gramEnd"/>
      <w:r w:rsidRPr="007440B0">
        <w:rPr>
          <w:rFonts w:ascii="Times New Roman" w:hAnsi="Times New Roman"/>
          <w:sz w:val="22"/>
          <w:szCs w:val="22"/>
          <w:lang w:val="ru-RU"/>
        </w:rPr>
        <w:t>ыбацкая.</w:t>
      </w:r>
    </w:p>
    <w:p w:rsidR="003C3EF6" w:rsidRPr="007440B0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28.09.2021 года № 391</w:t>
      </w:r>
    </w:p>
    <w:p w:rsidR="003C3EF6" w:rsidRPr="007440B0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7440B0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7440B0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3C3EF6" w:rsidRPr="007440B0" w:rsidRDefault="003C3EF6" w:rsidP="003C3EF6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7440B0">
        <w:rPr>
          <w:b/>
          <w:sz w:val="22"/>
          <w:szCs w:val="22"/>
          <w:lang w:val="ru-RU"/>
        </w:rPr>
        <w:t>Обременения правами других лиц</w:t>
      </w:r>
      <w:r w:rsidRPr="007440B0">
        <w:rPr>
          <w:sz w:val="22"/>
          <w:szCs w:val="22"/>
          <w:lang w:val="ru-RU"/>
        </w:rPr>
        <w:t>: не зарегистрированы.</w:t>
      </w:r>
      <w:r w:rsidRPr="007440B0">
        <w:rPr>
          <w:color w:val="22272F"/>
          <w:sz w:val="22"/>
          <w:szCs w:val="22"/>
          <w:lang w:val="ru-RU"/>
        </w:rPr>
        <w:t xml:space="preserve"> </w:t>
      </w:r>
    </w:p>
    <w:p w:rsidR="003C3EF6" w:rsidRPr="007440B0" w:rsidRDefault="003C3EF6" w:rsidP="003C3EF6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7440B0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7440B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7" w:history="1">
        <w:r w:rsidRPr="007440B0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7440B0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7440B0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7440B0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3C3EF6" w:rsidRPr="007440B0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7440B0" w:rsidRPr="007440B0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7440B0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ценой, определенной оценкой независимого оценщика)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составляет: 2 833 00</w:t>
      </w:r>
      <w:r w:rsidR="007440B0" w:rsidRPr="007440B0">
        <w:rPr>
          <w:rFonts w:ascii="Times New Roman" w:hAnsi="Times New Roman"/>
          <w:sz w:val="22"/>
          <w:szCs w:val="22"/>
          <w:lang w:val="ru-RU"/>
        </w:rPr>
        <w:t>0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(два миллиона восемьсот тридцать три тысячи) рублей 00 копеек (НДС не облагается)</w:t>
      </w:r>
    </w:p>
    <w:p w:rsidR="003C3EF6" w:rsidRPr="007440B0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440B0">
        <w:rPr>
          <w:rFonts w:ascii="Times New Roman" w:hAnsi="Times New Roman"/>
          <w:sz w:val="22"/>
          <w:szCs w:val="22"/>
          <w:lang w:val="ru-RU"/>
        </w:rPr>
        <w:t>3% от начальной цены:  84 990 (</w:t>
      </w:r>
      <w:r w:rsidR="007440B0" w:rsidRPr="007440B0">
        <w:rPr>
          <w:rFonts w:ascii="Times New Roman" w:hAnsi="Times New Roman"/>
          <w:sz w:val="22"/>
          <w:szCs w:val="22"/>
          <w:lang w:val="ru-RU"/>
        </w:rPr>
        <w:t>восемьдесят четыре тысячи девятьсот девяносто</w:t>
      </w:r>
      <w:r w:rsidRPr="007440B0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3C3EF6" w:rsidRPr="007440B0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50% от начальной цены: 1 416 500 (один миллион четыреста шестнадцать тысяч пятьсот) рублей 00 копеек</w:t>
      </w:r>
    </w:p>
    <w:p w:rsidR="00344F3F" w:rsidRPr="007440B0" w:rsidRDefault="00344F3F" w:rsidP="00974FA6">
      <w:pPr>
        <w:pStyle w:val="Default"/>
        <w:jc w:val="both"/>
        <w:rPr>
          <w:b/>
          <w:sz w:val="22"/>
          <w:szCs w:val="22"/>
          <w:lang w:val="ru-RU"/>
        </w:rPr>
      </w:pPr>
    </w:p>
    <w:p w:rsidR="00987DE1" w:rsidRPr="007440B0" w:rsidRDefault="00344F3F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 xml:space="preserve">Земельные участки по </w:t>
      </w:r>
      <w:r w:rsidRPr="007440B0">
        <w:rPr>
          <w:b/>
          <w:sz w:val="22"/>
          <w:szCs w:val="22"/>
          <w:lang w:val="ru-RU"/>
        </w:rPr>
        <w:t xml:space="preserve">ЛОТАМ </w:t>
      </w:r>
      <w:r w:rsidR="00952711" w:rsidRPr="007440B0">
        <w:rPr>
          <w:b/>
          <w:sz w:val="22"/>
          <w:szCs w:val="22"/>
          <w:lang w:val="ru-RU"/>
        </w:rPr>
        <w:t>№</w:t>
      </w:r>
      <w:r w:rsidR="00974FA6" w:rsidRPr="007440B0">
        <w:rPr>
          <w:b/>
          <w:sz w:val="22"/>
          <w:szCs w:val="22"/>
          <w:lang w:val="ru-RU"/>
        </w:rPr>
        <w:t>1</w:t>
      </w:r>
      <w:r w:rsidR="00952711" w:rsidRPr="007440B0">
        <w:rPr>
          <w:b/>
          <w:sz w:val="22"/>
          <w:szCs w:val="22"/>
          <w:lang w:val="ru-RU"/>
        </w:rPr>
        <w:t xml:space="preserve">, </w:t>
      </w:r>
      <w:r w:rsidR="00432954" w:rsidRPr="007440B0">
        <w:rPr>
          <w:b/>
          <w:sz w:val="22"/>
          <w:szCs w:val="22"/>
          <w:lang w:val="ru-RU"/>
        </w:rPr>
        <w:t>№</w:t>
      </w:r>
      <w:r w:rsidR="00974FA6" w:rsidRPr="007440B0">
        <w:rPr>
          <w:b/>
          <w:sz w:val="22"/>
          <w:szCs w:val="22"/>
          <w:lang w:val="ru-RU"/>
        </w:rPr>
        <w:t>2, №3</w:t>
      </w:r>
      <w:r w:rsidR="006027C0" w:rsidRPr="007440B0">
        <w:rPr>
          <w:b/>
          <w:sz w:val="22"/>
          <w:szCs w:val="22"/>
          <w:lang w:val="ru-RU"/>
        </w:rPr>
        <w:t xml:space="preserve">, </w:t>
      </w:r>
      <w:r w:rsidR="00952711" w:rsidRPr="007440B0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="00952711" w:rsidRPr="007440B0">
        <w:rPr>
          <w:sz w:val="22"/>
          <w:szCs w:val="22"/>
          <w:lang w:val="ru-RU"/>
        </w:rPr>
        <w:t xml:space="preserve"> Ж</w:t>
      </w:r>
      <w:proofErr w:type="gramEnd"/>
      <w:r w:rsidR="00952711" w:rsidRPr="007440B0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7440B0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7440B0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7440B0">
        <w:rPr>
          <w:sz w:val="22"/>
          <w:szCs w:val="22"/>
          <w:lang w:val="ru-RU"/>
        </w:rPr>
        <w:t xml:space="preserve"> Ж</w:t>
      </w:r>
      <w:proofErr w:type="gramEnd"/>
      <w:r w:rsidRPr="007440B0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2711" w:rsidRPr="007440B0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7440B0">
        <w:rPr>
          <w:sz w:val="22"/>
          <w:szCs w:val="22"/>
          <w:lang w:val="ru-RU"/>
        </w:rPr>
        <w:t xml:space="preserve">утвержденными Решением Совета Депутатов города Конаково № 591 от 26.02.2013 г. (с изменениями и дополнениями, </w:t>
      </w:r>
      <w:r w:rsidRPr="007440B0">
        <w:rPr>
          <w:sz w:val="22"/>
          <w:szCs w:val="22"/>
          <w:lang w:val="ru-RU"/>
        </w:rPr>
        <w:t>утвержденны</w:t>
      </w:r>
      <w:r w:rsidR="00386B8A" w:rsidRPr="007440B0">
        <w:rPr>
          <w:sz w:val="22"/>
          <w:szCs w:val="22"/>
          <w:lang w:val="ru-RU"/>
        </w:rPr>
        <w:t>ми</w:t>
      </w:r>
      <w:r w:rsidRPr="007440B0">
        <w:rPr>
          <w:sz w:val="22"/>
          <w:szCs w:val="22"/>
          <w:lang w:val="ru-RU"/>
        </w:rPr>
        <w:t xml:space="preserve"> Решением Совета депутатов №80-н от 29.10.2020 года;</w:t>
      </w:r>
    </w:p>
    <w:p w:rsidR="00952711" w:rsidRPr="007440B0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>- Свод правил 42.13330.2011 «</w:t>
      </w:r>
      <w:proofErr w:type="spellStart"/>
      <w:r w:rsidRPr="007440B0">
        <w:rPr>
          <w:sz w:val="22"/>
          <w:szCs w:val="22"/>
          <w:lang w:val="ru-RU"/>
        </w:rPr>
        <w:t>СНиП</w:t>
      </w:r>
      <w:proofErr w:type="spellEnd"/>
      <w:r w:rsidRPr="007440B0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7440B0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 xml:space="preserve">- </w:t>
      </w:r>
      <w:proofErr w:type="spellStart"/>
      <w:r w:rsidRPr="007440B0">
        <w:rPr>
          <w:sz w:val="22"/>
          <w:szCs w:val="22"/>
          <w:lang w:val="ru-RU"/>
        </w:rPr>
        <w:t>СанПиН</w:t>
      </w:r>
      <w:proofErr w:type="spellEnd"/>
      <w:r w:rsidRPr="007440B0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7440B0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7440B0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7440B0">
        <w:rPr>
          <w:sz w:val="22"/>
          <w:szCs w:val="22"/>
          <w:lang w:val="ru-RU"/>
        </w:rPr>
        <w:t>СНиП</w:t>
      </w:r>
      <w:proofErr w:type="spellEnd"/>
      <w:r w:rsidRPr="007440B0">
        <w:rPr>
          <w:sz w:val="22"/>
          <w:szCs w:val="22"/>
          <w:lang w:val="ru-RU"/>
        </w:rPr>
        <w:t xml:space="preserve"> 31-02-2001; </w:t>
      </w:r>
    </w:p>
    <w:p w:rsidR="00952711" w:rsidRPr="007440B0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7440B0">
        <w:rPr>
          <w:sz w:val="22"/>
          <w:szCs w:val="22"/>
          <w:lang w:val="ru-RU"/>
        </w:rPr>
        <w:t>- р</w:t>
      </w:r>
      <w:r w:rsidR="00952711" w:rsidRPr="007440B0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7440B0" w:rsidRDefault="00952711" w:rsidP="007440B0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FC41B2" w:rsidRPr="007440B0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lastRenderedPageBreak/>
        <w:t>Задаток по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7440B0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7440B0">
        <w:rPr>
          <w:rFonts w:ascii="Times New Roman" w:hAnsi="Times New Roman"/>
          <w:b/>
          <w:sz w:val="22"/>
          <w:szCs w:val="22"/>
          <w:lang w:val="ru-RU"/>
        </w:rPr>
        <w:t>, №3</w:t>
      </w:r>
      <w:r w:rsidR="00974FA6" w:rsidRPr="007440B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7440B0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FC41B2" w:rsidRPr="007440B0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440B0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440B0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7440B0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7440B0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7440B0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proofErr w:type="gramStart"/>
      <w:r w:rsidR="00295CD1" w:rsidRPr="007440B0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7440B0">
        <w:rPr>
          <w:rFonts w:ascii="Times New Roman" w:hAnsi="Times New Roman"/>
          <w:sz w:val="22"/>
          <w:szCs w:val="22"/>
          <w:lang w:val="ru-RU"/>
        </w:rPr>
        <w:t>/с 03723210610</w:t>
      </w:r>
      <w:r w:rsidRPr="007440B0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7440B0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7440B0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440B0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7440B0">
        <w:rPr>
          <w:rFonts w:ascii="Times New Roman" w:hAnsi="Times New Roman"/>
          <w:sz w:val="22"/>
          <w:szCs w:val="22"/>
          <w:lang w:val="ru-RU"/>
        </w:rPr>
        <w:t>84.11.34</w:t>
      </w:r>
      <w:r w:rsidRPr="007440B0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7440B0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7440B0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7440B0">
        <w:rPr>
          <w:rFonts w:ascii="Times New Roman" w:hAnsi="Times New Roman"/>
          <w:sz w:val="22"/>
          <w:szCs w:val="22"/>
          <w:lang w:val="ru-RU"/>
        </w:rPr>
        <w:t>Банк</w:t>
      </w:r>
      <w:r w:rsidRPr="007440B0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7440B0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7440B0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7440B0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7440B0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7440B0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7440B0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7440B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7440B0">
        <w:rPr>
          <w:rFonts w:ascii="Times New Roman" w:hAnsi="Times New Roman"/>
          <w:sz w:val="22"/>
          <w:szCs w:val="22"/>
          <w:lang w:val="ru-RU"/>
        </w:rPr>
        <w:t>40</w:t>
      </w:r>
      <w:r w:rsidRPr="007440B0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7440B0">
        <w:rPr>
          <w:rFonts w:ascii="Times New Roman" w:hAnsi="Times New Roman"/>
          <w:sz w:val="22"/>
          <w:szCs w:val="22"/>
          <w:lang w:val="ru-RU"/>
        </w:rPr>
        <w:t>02810</w:t>
      </w:r>
      <w:r w:rsidRPr="007440B0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7440B0">
        <w:rPr>
          <w:rFonts w:ascii="Times New Roman" w:hAnsi="Times New Roman"/>
          <w:sz w:val="22"/>
          <w:szCs w:val="22"/>
          <w:lang w:val="ru-RU"/>
        </w:rPr>
        <w:t>45</w:t>
      </w:r>
      <w:r w:rsidRPr="007440B0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7440B0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7440B0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440B0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440B0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7440B0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34189" w:rsidRPr="007440B0">
        <w:rPr>
          <w:rFonts w:ascii="Times New Roman" w:hAnsi="Times New Roman"/>
          <w:sz w:val="22"/>
          <w:szCs w:val="22"/>
          <w:lang w:val="ru-RU"/>
        </w:rPr>
        <w:t xml:space="preserve">или </w:t>
      </w:r>
      <w:r w:rsidR="00275A6A" w:rsidRPr="007440B0">
        <w:rPr>
          <w:rFonts w:ascii="Times New Roman" w:hAnsi="Times New Roman"/>
          <w:sz w:val="22"/>
          <w:szCs w:val="22"/>
          <w:lang w:val="ru-RU"/>
        </w:rPr>
        <w:t>КБК 0)</w:t>
      </w:r>
    </w:p>
    <w:p w:rsidR="00FC41B2" w:rsidRPr="007440B0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440B0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7440B0">
        <w:rPr>
          <w:rFonts w:ascii="Times New Roman" w:hAnsi="Times New Roman"/>
          <w:i/>
          <w:sz w:val="22"/>
          <w:szCs w:val="22"/>
          <w:lang w:val="ru-RU"/>
        </w:rPr>
        <w:t xml:space="preserve"> от __.___.202__г.</w:t>
      </w:r>
    </w:p>
    <w:p w:rsidR="00452339" w:rsidRPr="007440B0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440B0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7440B0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7440B0">
        <w:rPr>
          <w:rFonts w:ascii="Times New Roman" w:hAnsi="Times New Roman"/>
          <w:sz w:val="22"/>
          <w:szCs w:val="22"/>
          <w:lang w:val="ru-RU"/>
        </w:rPr>
        <w:t>, аренды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7440B0">
        <w:rPr>
          <w:rFonts w:ascii="Times New Roman" w:hAnsi="Times New Roman"/>
          <w:sz w:val="22"/>
          <w:szCs w:val="22"/>
          <w:lang w:val="ru-RU"/>
        </w:rPr>
        <w:t>, аренды</w:t>
      </w:r>
      <w:r w:rsidRPr="007440B0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7440B0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440B0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440B0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7440B0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7440B0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440B0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440B0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440B0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440B0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440B0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440B0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440B0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7440B0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440B0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440B0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7440B0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7440B0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7440B0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7440B0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</w:t>
      </w:r>
      <w:r w:rsidRP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lastRenderedPageBreak/>
        <w:t xml:space="preserve">технических мероприятий определяется по факту подачи заявки </w:t>
      </w:r>
      <w:r w:rsid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землепользователем </w:t>
      </w:r>
      <w:r w:rsidRPr="007440B0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на технологическое присоединение.</w:t>
      </w:r>
    </w:p>
    <w:p w:rsidR="00311BEE" w:rsidRPr="007440B0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7440B0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440B0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7440B0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7440B0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7440B0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7440B0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7440B0">
        <w:rPr>
          <w:rFonts w:ascii="Times New Roman" w:hAnsi="Times New Roman"/>
          <w:sz w:val="22"/>
          <w:szCs w:val="22"/>
          <w:lang w:val="ru-RU"/>
        </w:rPr>
        <w:t xml:space="preserve"> зе</w:t>
      </w:r>
      <w:r w:rsidR="00BA1506" w:rsidRPr="007440B0">
        <w:rPr>
          <w:rFonts w:ascii="Times New Roman" w:hAnsi="Times New Roman"/>
          <w:sz w:val="22"/>
          <w:szCs w:val="22"/>
          <w:lang w:val="ru-RU"/>
        </w:rPr>
        <w:t xml:space="preserve">мельного участка, информацией об ограничениях в пользовании и обременениях, о </w:t>
      </w:r>
      <w:r w:rsidR="00311BEE" w:rsidRPr="007440B0">
        <w:rPr>
          <w:rFonts w:ascii="Times New Roman" w:hAnsi="Times New Roman"/>
          <w:sz w:val="22"/>
          <w:szCs w:val="22"/>
          <w:lang w:val="ru-RU"/>
        </w:rPr>
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</w:t>
      </w:r>
      <w:proofErr w:type="gramStart"/>
      <w:r w:rsidR="00311BEE" w:rsidRPr="007440B0">
        <w:rPr>
          <w:rFonts w:ascii="Times New Roman" w:hAnsi="Times New Roman"/>
          <w:sz w:val="22"/>
          <w:szCs w:val="22"/>
          <w:lang w:val="ru-RU"/>
        </w:rPr>
        <w:t xml:space="preserve">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7440B0">
        <w:rPr>
          <w:rFonts w:ascii="Times New Roman" w:hAnsi="Times New Roman"/>
          <w:sz w:val="22"/>
          <w:szCs w:val="22"/>
        </w:rPr>
        <w:t>www</w:t>
      </w:r>
      <w:r w:rsidR="00311BEE" w:rsidRPr="007440B0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440B0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7440B0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440B0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7440B0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7440B0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7440B0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8" w:history="1">
        <w:r w:rsidR="00311BEE" w:rsidRPr="007440B0">
          <w:rPr>
            <w:rStyle w:val="a3"/>
            <w:sz w:val="22"/>
            <w:szCs w:val="22"/>
          </w:rPr>
          <w:t>www</w:t>
        </w:r>
        <w:r w:rsidR="00311BEE" w:rsidRPr="007440B0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7440B0">
          <w:rPr>
            <w:rStyle w:val="a3"/>
            <w:sz w:val="22"/>
            <w:szCs w:val="22"/>
          </w:rPr>
          <w:t>konakovo</w:t>
        </w:r>
        <w:proofErr w:type="spellEnd"/>
        <w:r w:rsidR="00311BEE" w:rsidRPr="007440B0">
          <w:rPr>
            <w:rStyle w:val="a3"/>
            <w:sz w:val="22"/>
            <w:szCs w:val="22"/>
            <w:lang w:val="ru-RU"/>
          </w:rPr>
          <w:t>.</w:t>
        </w:r>
        <w:r w:rsidR="00311BEE" w:rsidRPr="007440B0">
          <w:rPr>
            <w:rStyle w:val="a3"/>
            <w:sz w:val="22"/>
            <w:szCs w:val="22"/>
          </w:rPr>
          <w:t>in</w:t>
        </w:r>
      </w:hyperlink>
      <w:r w:rsidR="00311BEE" w:rsidRPr="007440B0">
        <w:rPr>
          <w:rFonts w:ascii="Times New Roman" w:hAnsi="Times New Roman"/>
          <w:sz w:val="22"/>
          <w:szCs w:val="22"/>
          <w:lang w:val="ru-RU"/>
        </w:rPr>
        <w:t xml:space="preserve"> в разделе «Торги», </w:t>
      </w:r>
      <w:r w:rsidR="00974FA6" w:rsidRPr="007440B0">
        <w:rPr>
          <w:rFonts w:ascii="Times New Roman" w:hAnsi="Times New Roman"/>
          <w:sz w:val="22"/>
          <w:szCs w:val="22"/>
          <w:lang w:val="ru-RU"/>
        </w:rPr>
        <w:t xml:space="preserve">и иных СМИ, установленных требованиями законодательства, </w:t>
      </w:r>
      <w:r w:rsidR="00311BEE" w:rsidRPr="007440B0">
        <w:rPr>
          <w:rFonts w:ascii="Times New Roman" w:hAnsi="Times New Roman"/>
          <w:sz w:val="22"/>
          <w:szCs w:val="22"/>
          <w:lang w:val="ru-RU"/>
        </w:rPr>
        <w:t>без взимания платы.</w:t>
      </w:r>
      <w:proofErr w:type="gramEnd"/>
    </w:p>
    <w:p w:rsidR="00297EA9" w:rsidRPr="007440B0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7440B0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7440B0" w:rsidSect="00974FA6">
      <w:pgSz w:w="11906" w:h="16838"/>
      <w:pgMar w:top="709" w:right="566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9C5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75C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0DBB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A51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3E07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3F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67F3A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2AE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3EF6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2F4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30C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189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9D7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35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5D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68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0B0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121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0ED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3FF8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47A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4FA6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125A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926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43E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997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1DC4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0E8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08D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06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520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D6624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0ECD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5C4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5F4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6FB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akovo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hyperlink" Target="mailto:oumi-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2021-11-19T05:26:00Z</cp:lastPrinted>
  <dcterms:created xsi:type="dcterms:W3CDTF">2021-11-18T12:59:00Z</dcterms:created>
  <dcterms:modified xsi:type="dcterms:W3CDTF">2021-11-19T06:21:00Z</dcterms:modified>
</cp:coreProperties>
</file>